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FC0B" w14:textId="77777777" w:rsidR="00C35529" w:rsidRDefault="00C35529" w:rsidP="00C35529">
      <w:pPr>
        <w:rPr>
          <w:rFonts w:eastAsia="Times New Roman"/>
        </w:rPr>
      </w:pPr>
      <w:r>
        <w:rPr>
          <w:rFonts w:eastAsia="Times New Roman"/>
        </w:rPr>
        <w:t>Country superstar Luke Combs, who </w:t>
      </w:r>
      <w:r>
        <w:rPr>
          <w:rFonts w:eastAsia="Times New Roman"/>
          <w:i/>
          <w:iCs/>
        </w:rPr>
        <w:t>The New York Times</w:t>
      </w:r>
      <w:r>
        <w:rPr>
          <w:rFonts w:eastAsia="Times New Roman"/>
        </w:rPr>
        <w:t> calls, “the most promising and influential new country star of the last five years," is a multi-platinum, award-winning artist from Asheville, NC. In the midst of a monumental career, Combs is nominated for Best Country Solo Performance at the 64th Annual GRAMMY Awards ("Forever After All") and was named Entertainer of the Year at the 55th Annual CMA Awards this past fall. During the live CMA Awards broadcast, Combs debuted his current single, "</w:t>
      </w:r>
      <w:proofErr w:type="spellStart"/>
      <w:r>
        <w:rPr>
          <w:rFonts w:eastAsia="Times New Roman"/>
        </w:rPr>
        <w:t>Doin</w:t>
      </w:r>
      <w:proofErr w:type="spellEnd"/>
      <w:r>
        <w:rPr>
          <w:rFonts w:eastAsia="Times New Roman"/>
        </w:rPr>
        <w:t>' This," a personal reflection on his own life and career, which</w:t>
      </w:r>
      <w:r>
        <w:rPr>
          <w:rFonts w:eastAsia="Times New Roman"/>
          <w:i/>
          <w:iCs/>
        </w:rPr>
        <w:t> Music Row </w:t>
      </w:r>
      <w:r>
        <w:rPr>
          <w:rFonts w:eastAsia="Times New Roman"/>
        </w:rPr>
        <w:t xml:space="preserve">calls, "a masterpiece." Adding to his triumphant run at country radio, Combs' previous single, "Cold </w:t>
      </w:r>
      <w:proofErr w:type="gramStart"/>
      <w:r>
        <w:rPr>
          <w:rFonts w:eastAsia="Times New Roman"/>
        </w:rPr>
        <w:t>As</w:t>
      </w:r>
      <w:proofErr w:type="gramEnd"/>
      <w:r>
        <w:rPr>
          <w:rFonts w:eastAsia="Times New Roman"/>
        </w:rPr>
        <w:t xml:space="preserve"> You,” reached #1 on the </w:t>
      </w:r>
      <w:r>
        <w:rPr>
          <w:rFonts w:eastAsia="Times New Roman"/>
          <w:i/>
          <w:iCs/>
        </w:rPr>
        <w:t>Billboard</w:t>
      </w:r>
      <w:r>
        <w:rPr>
          <w:rFonts w:eastAsia="Times New Roman"/>
        </w:rPr>
        <w:t xml:space="preserve"> Country Airplay and </w:t>
      </w:r>
      <w:proofErr w:type="spellStart"/>
      <w:r>
        <w:rPr>
          <w:rFonts w:eastAsia="Times New Roman"/>
        </w:rPr>
        <w:t>Mediabase</w:t>
      </w:r>
      <w:proofErr w:type="spellEnd"/>
      <w:r>
        <w:rPr>
          <w:rFonts w:eastAsia="Times New Roman"/>
        </w:rPr>
        <w:t>/Country Aircheck charts. This is the seventh #1 to come from Combs’ deluxe album,</w:t>
      </w:r>
      <w:r>
        <w:rPr>
          <w:rFonts w:eastAsia="Times New Roman"/>
          <w:i/>
          <w:iCs/>
        </w:rPr>
        <w:t xml:space="preserve"> What You See </w:t>
      </w:r>
      <w:proofErr w:type="spellStart"/>
      <w:r>
        <w:rPr>
          <w:rFonts w:eastAsia="Times New Roman"/>
          <w:i/>
          <w:iCs/>
        </w:rPr>
        <w:t>Ain’t</w:t>
      </w:r>
      <w:proofErr w:type="spellEnd"/>
      <w:r>
        <w:rPr>
          <w:rFonts w:eastAsia="Times New Roman"/>
          <w:i/>
          <w:iCs/>
        </w:rPr>
        <w:t xml:space="preserve"> Always What You Get</w:t>
      </w:r>
      <w:r>
        <w:rPr>
          <w:rFonts w:eastAsia="Times New Roman"/>
        </w:rPr>
        <w:t>—breaking the record for most #1 singles to come from the same album—as well as his twelfth-consecutive #1 single overall, another historic feat. Out now via River House Artists/Columbia Nashville, </w:t>
      </w:r>
      <w:r>
        <w:rPr>
          <w:rFonts w:eastAsia="Times New Roman"/>
          <w:i/>
          <w:iCs/>
        </w:rPr>
        <w:t xml:space="preserve">What You See </w:t>
      </w:r>
      <w:proofErr w:type="spellStart"/>
      <w:r>
        <w:rPr>
          <w:rFonts w:eastAsia="Times New Roman"/>
          <w:i/>
          <w:iCs/>
        </w:rPr>
        <w:t>Ain't</w:t>
      </w:r>
      <w:proofErr w:type="spellEnd"/>
      <w:r>
        <w:rPr>
          <w:rFonts w:eastAsia="Times New Roman"/>
          <w:i/>
          <w:iCs/>
        </w:rPr>
        <w:t xml:space="preserve"> Always What You Get</w:t>
      </w:r>
      <w:r>
        <w:rPr>
          <w:rFonts w:eastAsia="Times New Roman"/>
        </w:rPr>
        <w:t> debuted at #1 on the all-genre </w:t>
      </w:r>
      <w:r>
        <w:rPr>
          <w:rFonts w:eastAsia="Times New Roman"/>
          <w:i/>
          <w:iCs/>
        </w:rPr>
        <w:t>Billboard</w:t>
      </w:r>
      <w:r>
        <w:rPr>
          <w:rFonts w:eastAsia="Times New Roman"/>
        </w:rPr>
        <w:t> 200 chart as well as the Top Country Albums chart and features all 18 tracks from Combs’ 3x Platinum-certified, global #1 album, </w:t>
      </w:r>
      <w:r>
        <w:rPr>
          <w:rFonts w:eastAsia="Times New Roman"/>
          <w:i/>
          <w:iCs/>
        </w:rPr>
        <w:t>What You See Is What You Get</w:t>
      </w:r>
      <w:r>
        <w:rPr>
          <w:rFonts w:eastAsia="Times New Roman"/>
        </w:rPr>
        <w:t>, plus five new songs. A 6x CMA, 3x ACM and 3x </w:t>
      </w:r>
      <w:r>
        <w:rPr>
          <w:rFonts w:eastAsia="Times New Roman"/>
          <w:i/>
          <w:iCs/>
        </w:rPr>
        <w:t>Billboard</w:t>
      </w:r>
      <w:r>
        <w:rPr>
          <w:rFonts w:eastAsia="Times New Roman"/>
        </w:rPr>
        <w:t> Music Award-winner, Combs is known for his electric concerts, having performed sold-out shows across the world throughout his career. He will embark on his first-ever headline stadium tour this summer including sold-out shows at Denver’s Empower Field at Mile High and Atlanta’s Mercedes-Benz Stadium—both of which rank among the fastest sell-outs in each venue’s history. Combs will also return to the Daytona 500 later this month to perform for the second-consecutive year.  </w:t>
      </w:r>
    </w:p>
    <w:p w14:paraId="2E752735" w14:textId="77777777" w:rsidR="007F0C9F" w:rsidRPr="00C35529" w:rsidRDefault="007F0C9F" w:rsidP="00C35529"/>
    <w:sectPr w:rsidR="007F0C9F" w:rsidRPr="00C3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29"/>
    <w:rsid w:val="007F0C9F"/>
    <w:rsid w:val="008E06F5"/>
    <w:rsid w:val="00C3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CC7A"/>
  <w15:chartTrackingRefBased/>
  <w15:docId w15:val="{D5EE8DF5-E12B-404F-8C04-A5CA13DF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Katie, Sony Music</dc:creator>
  <cp:keywords/>
  <dc:description/>
  <cp:lastModifiedBy>King, Katie, Sony Music</cp:lastModifiedBy>
  <cp:revision>1</cp:revision>
  <dcterms:created xsi:type="dcterms:W3CDTF">2022-02-02T15:25:00Z</dcterms:created>
  <dcterms:modified xsi:type="dcterms:W3CDTF">2022-02-02T15:26:00Z</dcterms:modified>
</cp:coreProperties>
</file>