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7762" w14:textId="4486D95A" w:rsidR="007207BB" w:rsidRPr="00B50C55" w:rsidRDefault="00BD37DC" w:rsidP="00BD37DC">
      <w:pPr>
        <w:jc w:val="center"/>
        <w:rPr>
          <w:rFonts w:cstheme="minorHAnsi"/>
          <w:b/>
          <w:bCs/>
        </w:rPr>
      </w:pPr>
      <w:r>
        <w:rPr>
          <w:rFonts w:cstheme="minorHAnsi"/>
          <w:b/>
          <w:bCs/>
          <w:noProof/>
        </w:rPr>
        <w:drawing>
          <wp:inline distT="0" distB="0" distL="0" distR="0" wp14:anchorId="6FF59716" wp14:editId="7C0FC812">
            <wp:extent cx="3251200" cy="1212948"/>
            <wp:effectExtent l="0" t="0" r="0" b="635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347646" cy="1248930"/>
                    </a:xfrm>
                    <a:prstGeom prst="rect">
                      <a:avLst/>
                    </a:prstGeom>
                  </pic:spPr>
                </pic:pic>
              </a:graphicData>
            </a:graphic>
          </wp:inline>
        </w:drawing>
      </w:r>
      <w:r w:rsidR="007207BB" w:rsidRPr="007208AC">
        <w:rPr>
          <w:rFonts w:cstheme="minorHAnsi"/>
          <w:b/>
          <w:bCs/>
          <w:noProof/>
        </w:rPr>
        <w:drawing>
          <wp:anchor distT="0" distB="0" distL="114300" distR="114300" simplePos="0" relativeHeight="251658240" behindDoc="0" locked="0" layoutInCell="1" allowOverlap="1" wp14:anchorId="3B627840" wp14:editId="5C50B7D2">
            <wp:simplePos x="0" y="0"/>
            <wp:positionH relativeFrom="column">
              <wp:posOffset>0</wp:posOffset>
            </wp:positionH>
            <wp:positionV relativeFrom="paragraph">
              <wp:posOffset>0</wp:posOffset>
            </wp:positionV>
            <wp:extent cx="2567796" cy="3593805"/>
            <wp:effectExtent l="0" t="0" r="444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796" cy="359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8AC">
        <w:rPr>
          <w:rFonts w:cstheme="minorHAnsi"/>
          <w:b/>
          <w:bCs/>
        </w:rPr>
        <w:t xml:space="preserve"> </w:t>
      </w:r>
      <w:r w:rsidR="002D3BF7" w:rsidRPr="007208AC">
        <w:rPr>
          <w:rFonts w:cstheme="minorHAnsi"/>
          <w:b/>
          <w:bCs/>
        </w:rPr>
        <w:br/>
      </w:r>
    </w:p>
    <w:p w14:paraId="2D635120" w14:textId="1C800627" w:rsidR="007207BB" w:rsidRPr="00B50C55" w:rsidRDefault="007207BB" w:rsidP="007207BB">
      <w:pPr>
        <w:jc w:val="center"/>
        <w:rPr>
          <w:rFonts w:cstheme="minorHAnsi"/>
          <w:color w:val="000000"/>
          <w:shd w:val="clear" w:color="auto" w:fill="FFFFFF"/>
        </w:rPr>
      </w:pPr>
      <w:r w:rsidRPr="00B50C55">
        <w:rPr>
          <w:rFonts w:cstheme="minorHAnsi"/>
          <w:b/>
          <w:bCs/>
        </w:rPr>
        <w:t>“</w:t>
      </w:r>
      <w:r w:rsidRPr="00B50C55">
        <w:rPr>
          <w:rFonts w:cstheme="minorHAnsi"/>
          <w:i/>
          <w:iCs/>
          <w:color w:val="000000"/>
          <w:shd w:val="clear" w:color="auto" w:fill="FFFFFF"/>
        </w:rPr>
        <w:t>Enchanting. Her sweet/tart soprano has folk overtones and hidden strength</w:t>
      </w:r>
      <w:r w:rsidRPr="00B50C55">
        <w:rPr>
          <w:rFonts w:cstheme="minorHAnsi"/>
          <w:color w:val="000000"/>
          <w:shd w:val="clear" w:color="auto" w:fill="FFFFFF"/>
        </w:rPr>
        <w:t xml:space="preserve">.” – </w:t>
      </w:r>
      <w:r w:rsidRPr="00B50C55">
        <w:rPr>
          <w:rFonts w:cstheme="minorHAnsi"/>
          <w:b/>
          <w:bCs/>
          <w:color w:val="000000"/>
          <w:shd w:val="clear" w:color="auto" w:fill="FFFFFF"/>
        </w:rPr>
        <w:t>Music Row</w:t>
      </w:r>
    </w:p>
    <w:p w14:paraId="7678CFD2" w14:textId="4ACC8458" w:rsidR="007207BB" w:rsidRPr="00B50C55" w:rsidRDefault="007207BB" w:rsidP="007207BB">
      <w:pPr>
        <w:jc w:val="center"/>
        <w:rPr>
          <w:rFonts w:cstheme="minorHAnsi"/>
          <w:b/>
          <w:bCs/>
        </w:rPr>
      </w:pPr>
      <w:r w:rsidRPr="00B50C55">
        <w:rPr>
          <w:rFonts w:cstheme="minorHAnsi"/>
          <w:b/>
          <w:bCs/>
        </w:rPr>
        <w:t>“</w:t>
      </w:r>
      <w:r w:rsidRPr="00B50C55">
        <w:rPr>
          <w:rFonts w:cstheme="minorHAnsi"/>
          <w:i/>
          <w:iCs/>
          <w:color w:val="000407"/>
          <w:spacing w:val="2"/>
          <w:shd w:val="clear" w:color="auto" w:fill="FFFFFF"/>
        </w:rPr>
        <w:t>Ever since we discovered her existence and the magical way she writes and sings, we’ve been obsessed and can’t stop listening</w:t>
      </w:r>
      <w:r w:rsidRPr="00B50C55">
        <w:rPr>
          <w:rFonts w:cstheme="minorHAnsi"/>
          <w:color w:val="000407"/>
          <w:spacing w:val="2"/>
          <w:shd w:val="clear" w:color="auto" w:fill="FFFFFF"/>
        </w:rPr>
        <w:t xml:space="preserve">!” – </w:t>
      </w:r>
      <w:r w:rsidRPr="00B50C55">
        <w:rPr>
          <w:rFonts w:cstheme="minorHAnsi"/>
          <w:b/>
          <w:bCs/>
          <w:color w:val="000407"/>
          <w:spacing w:val="2"/>
          <w:shd w:val="clear" w:color="auto" w:fill="FFFFFF"/>
        </w:rPr>
        <w:t>The Honey Pop</w:t>
      </w:r>
    </w:p>
    <w:p w14:paraId="4BAF0C32" w14:textId="6D328166" w:rsidR="007207BB" w:rsidRPr="00B50C55" w:rsidRDefault="007207BB" w:rsidP="007207BB">
      <w:pPr>
        <w:jc w:val="center"/>
        <w:rPr>
          <w:rFonts w:cstheme="minorHAnsi"/>
          <w:b/>
          <w:bCs/>
        </w:rPr>
      </w:pPr>
      <w:r w:rsidRPr="00B50C55">
        <w:rPr>
          <w:rFonts w:cstheme="minorHAnsi"/>
        </w:rPr>
        <w:t>“</w:t>
      </w:r>
      <w:r w:rsidRPr="00B50C55">
        <w:rPr>
          <w:rFonts w:cstheme="minorHAnsi"/>
          <w:i/>
          <w:iCs/>
        </w:rPr>
        <w:t xml:space="preserve">[Georgia’s] </w:t>
      </w:r>
      <w:r w:rsidRPr="00B50C55">
        <w:rPr>
          <w:rFonts w:cstheme="minorHAnsi"/>
          <w:i/>
          <w:iCs/>
          <w:color w:val="333333"/>
          <w:shd w:val="clear" w:color="auto" w:fill="FFFFFF"/>
        </w:rPr>
        <w:t>shimmering vocals melt the line between pop and country…”</w:t>
      </w:r>
      <w:r w:rsidRPr="00B50C55">
        <w:rPr>
          <w:rFonts w:cstheme="minorHAnsi"/>
          <w:color w:val="333333"/>
          <w:shd w:val="clear" w:color="auto" w:fill="FFFFFF"/>
        </w:rPr>
        <w:t xml:space="preserve"> </w:t>
      </w:r>
      <w:r w:rsidR="002D3BF7" w:rsidRPr="00B50C55">
        <w:rPr>
          <w:rFonts w:cstheme="minorHAnsi"/>
          <w:color w:val="333333"/>
          <w:shd w:val="clear" w:color="auto" w:fill="FFFFFF"/>
        </w:rPr>
        <w:t xml:space="preserve">– </w:t>
      </w:r>
      <w:proofErr w:type="spellStart"/>
      <w:r w:rsidR="002D3BF7" w:rsidRPr="00B50C55">
        <w:rPr>
          <w:rFonts w:cstheme="minorHAnsi"/>
          <w:b/>
          <w:bCs/>
          <w:color w:val="333333"/>
          <w:shd w:val="clear" w:color="auto" w:fill="FFFFFF"/>
        </w:rPr>
        <w:t>E</w:t>
      </w:r>
      <w:r w:rsidRPr="00B50C55">
        <w:rPr>
          <w:rFonts w:cstheme="minorHAnsi"/>
          <w:b/>
          <w:bCs/>
          <w:color w:val="333333"/>
          <w:shd w:val="clear" w:color="auto" w:fill="FFFFFF"/>
        </w:rPr>
        <w:t>armilk</w:t>
      </w:r>
      <w:proofErr w:type="spellEnd"/>
    </w:p>
    <w:p w14:paraId="70663816" w14:textId="4BB0057F" w:rsidR="007207BB" w:rsidRPr="00B50C55" w:rsidRDefault="002D3BF7" w:rsidP="007207BB">
      <w:pPr>
        <w:jc w:val="center"/>
        <w:rPr>
          <w:rFonts w:cstheme="minorHAnsi"/>
          <w:b/>
          <w:bCs/>
        </w:rPr>
      </w:pPr>
      <w:r w:rsidRPr="00B50C55">
        <w:rPr>
          <w:rFonts w:cstheme="minorHAnsi"/>
          <w:b/>
          <w:bCs/>
        </w:rPr>
        <w:t>“</w:t>
      </w:r>
      <w:r w:rsidRPr="00B50C55">
        <w:rPr>
          <w:rFonts w:cstheme="minorHAnsi"/>
          <w:i/>
          <w:iCs/>
          <w:color w:val="222222"/>
          <w:shd w:val="clear" w:color="auto" w:fill="FFFFFF"/>
        </w:rPr>
        <w:t>Georgia’s relatable lyrics and dreamy vocals make this one of our favorites for summer!</w:t>
      </w:r>
      <w:r w:rsidRPr="00B50C55">
        <w:rPr>
          <w:rFonts w:cstheme="minorHAnsi"/>
          <w:color w:val="222222"/>
          <w:shd w:val="clear" w:color="auto" w:fill="FFFFFF"/>
        </w:rPr>
        <w:t xml:space="preserve">” – </w:t>
      </w:r>
      <w:r w:rsidRPr="00B50C55">
        <w:rPr>
          <w:rFonts w:cstheme="minorHAnsi"/>
          <w:b/>
          <w:bCs/>
          <w:color w:val="222222"/>
          <w:shd w:val="clear" w:color="auto" w:fill="FFFFFF"/>
        </w:rPr>
        <w:t>Guitar Girl Magazine</w:t>
      </w:r>
    </w:p>
    <w:p w14:paraId="73997291" w14:textId="77777777" w:rsidR="00BD37DC" w:rsidRPr="00B50C55" w:rsidRDefault="00BD37DC" w:rsidP="00BD37DC">
      <w:pPr>
        <w:rPr>
          <w:rFonts w:cstheme="minorHAnsi"/>
          <w:b/>
          <w:bCs/>
        </w:rPr>
      </w:pPr>
    </w:p>
    <w:p w14:paraId="105D8384" w14:textId="592CE056" w:rsidR="007207BB" w:rsidRPr="00B50C55" w:rsidRDefault="007207BB" w:rsidP="007207BB">
      <w:pPr>
        <w:pStyle w:val="ListParagraph"/>
        <w:numPr>
          <w:ilvl w:val="0"/>
          <w:numId w:val="1"/>
        </w:numPr>
        <w:rPr>
          <w:rFonts w:cstheme="minorHAnsi"/>
          <w:b/>
          <w:bCs/>
        </w:rPr>
      </w:pPr>
      <w:r w:rsidRPr="00B50C55">
        <w:rPr>
          <w:rFonts w:cstheme="minorHAnsi"/>
          <w:b/>
          <w:bCs/>
          <w:color w:val="000000"/>
          <w:shd w:val="clear" w:color="auto" w:fill="FFFFFF"/>
        </w:rPr>
        <w:t>Georgia Webster</w:t>
      </w:r>
      <w:r w:rsidRPr="00B50C55">
        <w:rPr>
          <w:rFonts w:cstheme="minorHAnsi"/>
          <w:color w:val="000000"/>
          <w:shd w:val="clear" w:color="auto" w:fill="FFFFFF"/>
        </w:rPr>
        <w:t xml:space="preserve"> </w:t>
      </w:r>
      <w:r w:rsidR="00A37EB6" w:rsidRPr="00B50C55">
        <w:rPr>
          <w:rFonts w:cstheme="minorHAnsi"/>
          <w:color w:val="000000"/>
          <w:shd w:val="clear" w:color="auto" w:fill="FFFFFF"/>
        </w:rPr>
        <w:t>released</w:t>
      </w:r>
      <w:r w:rsidRPr="00B50C55">
        <w:rPr>
          <w:rFonts w:cstheme="minorHAnsi"/>
          <w:color w:val="000000"/>
          <w:shd w:val="clear" w:color="auto" w:fill="FFFFFF"/>
        </w:rPr>
        <w:t xml:space="preserve"> her introductory EP</w:t>
      </w:r>
      <w:r w:rsidR="0041735F" w:rsidRPr="00B50C55">
        <w:rPr>
          <w:rFonts w:cstheme="minorHAnsi"/>
          <w:color w:val="000000"/>
          <w:shd w:val="clear" w:color="auto" w:fill="FFFFFF"/>
        </w:rPr>
        <w:t xml:space="preserve"> </w:t>
      </w:r>
      <w:r w:rsidRPr="00B50C55">
        <w:rPr>
          <w:rFonts w:cstheme="minorHAnsi"/>
          <w:i/>
          <w:iCs/>
          <w:color w:val="000000"/>
          <w:shd w:val="clear" w:color="auto" w:fill="FFFFFF"/>
        </w:rPr>
        <w:t>First Goodbye</w:t>
      </w:r>
      <w:r w:rsidRPr="00B50C55">
        <w:rPr>
          <w:rFonts w:cstheme="minorHAnsi"/>
          <w:color w:val="000000"/>
          <w:shd w:val="clear" w:color="auto" w:fill="FFFFFF"/>
        </w:rPr>
        <w:t xml:space="preserve"> on July 16</w:t>
      </w:r>
      <w:r w:rsidR="00D34494" w:rsidRPr="00B50C55">
        <w:rPr>
          <w:rFonts w:cstheme="minorHAnsi"/>
          <w:color w:val="000000"/>
          <w:shd w:val="clear" w:color="auto" w:fill="FFFFFF"/>
        </w:rPr>
        <w:t xml:space="preserve">, </w:t>
      </w:r>
      <w:r w:rsidR="00A37EB6" w:rsidRPr="00B50C55">
        <w:rPr>
          <w:rFonts w:cstheme="minorHAnsi"/>
          <w:color w:val="000000"/>
          <w:shd w:val="clear" w:color="auto" w:fill="FFFFFF"/>
        </w:rPr>
        <w:t xml:space="preserve">listen </w:t>
      </w:r>
      <w:hyperlink r:id="rId7" w:history="1">
        <w:r w:rsidR="00A37EB6" w:rsidRPr="00B50C55">
          <w:rPr>
            <w:rStyle w:val="Hyperlink"/>
            <w:rFonts w:cstheme="minorHAnsi"/>
            <w:shd w:val="clear" w:color="auto" w:fill="FFFFFF"/>
          </w:rPr>
          <w:t>HERE</w:t>
        </w:r>
      </w:hyperlink>
      <w:r w:rsidR="00D34494" w:rsidRPr="00B50C55">
        <w:rPr>
          <w:rFonts w:cstheme="minorHAnsi"/>
          <w:color w:val="000000"/>
        </w:rPr>
        <w:t xml:space="preserve">. She </w:t>
      </w:r>
      <w:r w:rsidR="00B50C55" w:rsidRPr="00B50C55">
        <w:rPr>
          <w:rFonts w:cstheme="minorHAnsi"/>
          <w:color w:val="000000"/>
        </w:rPr>
        <w:t xml:space="preserve">solo </w:t>
      </w:r>
      <w:r w:rsidR="00D34494" w:rsidRPr="00B50C55">
        <w:rPr>
          <w:rFonts w:cstheme="minorHAnsi"/>
          <w:color w:val="000000"/>
        </w:rPr>
        <w:t xml:space="preserve">wrote every song on the </w:t>
      </w:r>
      <w:r w:rsidR="00F979B6" w:rsidRPr="00B50C55">
        <w:rPr>
          <w:rFonts w:cstheme="minorHAnsi"/>
          <w:color w:val="000000"/>
        </w:rPr>
        <w:t>projec</w:t>
      </w:r>
      <w:r w:rsidR="00D34494" w:rsidRPr="00B50C55">
        <w:rPr>
          <w:rFonts w:cstheme="minorHAnsi"/>
          <w:color w:val="000000"/>
        </w:rPr>
        <w:t>t</w:t>
      </w:r>
      <w:r w:rsidR="00F979B6" w:rsidRPr="00B50C55">
        <w:rPr>
          <w:rFonts w:cstheme="minorHAnsi"/>
          <w:color w:val="000000"/>
        </w:rPr>
        <w:t>, which was</w:t>
      </w:r>
      <w:r w:rsidR="00D34494" w:rsidRPr="00B50C55">
        <w:rPr>
          <w:rFonts w:cstheme="minorHAnsi"/>
          <w:color w:val="000000"/>
        </w:rPr>
        <w:t xml:space="preserve"> </w:t>
      </w:r>
      <w:r w:rsidR="00322190" w:rsidRPr="00B50C55">
        <w:rPr>
          <w:rFonts w:cstheme="minorHAnsi"/>
          <w:color w:val="000000"/>
        </w:rPr>
        <w:t xml:space="preserve">deemed “a treasure of an album” by </w:t>
      </w:r>
      <w:r w:rsidR="00322190" w:rsidRPr="00B50C55">
        <w:rPr>
          <w:rFonts w:cstheme="minorHAnsi"/>
          <w:i/>
          <w:iCs/>
          <w:color w:val="000000"/>
        </w:rPr>
        <w:t>People Magazine</w:t>
      </w:r>
      <w:r w:rsidR="00B50C55" w:rsidRPr="00B50C55">
        <w:rPr>
          <w:rFonts w:cstheme="minorHAnsi"/>
          <w:color w:val="000000"/>
        </w:rPr>
        <w:t>.</w:t>
      </w:r>
    </w:p>
    <w:p w14:paraId="4EDFEE5F" w14:textId="77777777" w:rsidR="007207BB" w:rsidRPr="00B50C55" w:rsidRDefault="007207BB" w:rsidP="007207BB">
      <w:pPr>
        <w:pStyle w:val="ListParagraph"/>
        <w:rPr>
          <w:rFonts w:cstheme="minorHAnsi"/>
          <w:b/>
          <w:bCs/>
        </w:rPr>
      </w:pPr>
    </w:p>
    <w:p w14:paraId="60A063AF" w14:textId="2A7BA01A" w:rsidR="007207BB" w:rsidRPr="00B50C55" w:rsidRDefault="00B50C55" w:rsidP="00B50C55">
      <w:pPr>
        <w:pStyle w:val="ListParagraph"/>
        <w:numPr>
          <w:ilvl w:val="0"/>
          <w:numId w:val="1"/>
        </w:numPr>
        <w:rPr>
          <w:rFonts w:cstheme="minorHAnsi"/>
        </w:rPr>
      </w:pPr>
      <w:r w:rsidRPr="00B50C55">
        <w:rPr>
          <w:rFonts w:cstheme="minorHAnsi"/>
          <w:color w:val="000000"/>
          <w:shd w:val="clear" w:color="auto" w:fill="FFFFFF"/>
        </w:rPr>
        <w:t>The singer-songwriter s</w:t>
      </w:r>
      <w:r w:rsidR="007207BB" w:rsidRPr="00B50C55">
        <w:rPr>
          <w:rFonts w:cstheme="minorHAnsi"/>
          <w:color w:val="000000"/>
          <w:shd w:val="clear" w:color="auto" w:fill="FFFFFF"/>
        </w:rPr>
        <w:t xml:space="preserve">igned to River House Artists/Sony Music Nashville in March 2021, releasing her major label debut “Push and Pull” at the same time. </w:t>
      </w:r>
      <w:r w:rsidRPr="00B50C55">
        <w:rPr>
          <w:rFonts w:cstheme="minorHAnsi"/>
        </w:rPr>
        <w:t xml:space="preserve">“Push and Pull” follows Webster’s </w:t>
      </w:r>
      <w:r w:rsidRPr="00B50C55">
        <w:rPr>
          <w:rFonts w:cstheme="minorHAnsi"/>
          <w:color w:val="000000"/>
          <w:shd w:val="clear" w:color="auto" w:fill="FFFFFF"/>
        </w:rPr>
        <w:t xml:space="preserve">debut track, streaming hit and </w:t>
      </w:r>
      <w:proofErr w:type="spellStart"/>
      <w:r w:rsidRPr="00B50C55">
        <w:rPr>
          <w:rFonts w:cstheme="minorHAnsi"/>
          <w:color w:val="000000"/>
          <w:shd w:val="clear" w:color="auto" w:fill="FFFFFF"/>
        </w:rPr>
        <w:t>TikTok</w:t>
      </w:r>
      <w:proofErr w:type="spellEnd"/>
      <w:r w:rsidRPr="00B50C55">
        <w:rPr>
          <w:rFonts w:cstheme="minorHAnsi"/>
          <w:color w:val="000000"/>
          <w:shd w:val="clear" w:color="auto" w:fill="FFFFFF"/>
        </w:rPr>
        <w:t xml:space="preserve"> sensation “Tell Your Mom,” which arrived in October 2020. </w:t>
      </w:r>
    </w:p>
    <w:p w14:paraId="6A0AA83B" w14:textId="77777777" w:rsidR="00D34494" w:rsidRPr="00B50C55" w:rsidRDefault="00D34494" w:rsidP="00D34494">
      <w:pPr>
        <w:pStyle w:val="ListParagraph"/>
        <w:rPr>
          <w:rFonts w:cstheme="minorHAnsi"/>
          <w:b/>
          <w:bCs/>
        </w:rPr>
      </w:pPr>
    </w:p>
    <w:p w14:paraId="025A77BA" w14:textId="22B54740" w:rsidR="00D34494" w:rsidRPr="00B50C55" w:rsidRDefault="00D34494" w:rsidP="00D34494">
      <w:pPr>
        <w:pStyle w:val="ListParagraph"/>
        <w:numPr>
          <w:ilvl w:val="0"/>
          <w:numId w:val="1"/>
        </w:numPr>
        <w:rPr>
          <w:rFonts w:cstheme="minorHAnsi"/>
        </w:rPr>
      </w:pPr>
      <w:r w:rsidRPr="00B50C55">
        <w:rPr>
          <w:rFonts w:cstheme="minorHAnsi"/>
        </w:rPr>
        <w:t xml:space="preserve">Georgia is currently on the road with Ingrid </w:t>
      </w:r>
      <w:proofErr w:type="spellStart"/>
      <w:r w:rsidRPr="00B50C55">
        <w:rPr>
          <w:rFonts w:cstheme="minorHAnsi"/>
        </w:rPr>
        <w:t>Andress</w:t>
      </w:r>
      <w:proofErr w:type="spellEnd"/>
      <w:r w:rsidRPr="00B50C55">
        <w:rPr>
          <w:rFonts w:cstheme="minorHAnsi"/>
        </w:rPr>
        <w:t xml:space="preserve">, opening for her </w:t>
      </w:r>
      <w:r w:rsidRPr="00B50C55">
        <w:rPr>
          <w:rFonts w:cstheme="minorHAnsi"/>
          <w:i/>
          <w:iCs/>
        </w:rPr>
        <w:t>Feeling Things Tour 2021</w:t>
      </w:r>
      <w:r w:rsidRPr="00B50C55">
        <w:rPr>
          <w:rFonts w:cstheme="minorHAnsi"/>
        </w:rPr>
        <w:t>.</w:t>
      </w:r>
    </w:p>
    <w:p w14:paraId="22F73FE2" w14:textId="77777777" w:rsidR="00D34494" w:rsidRPr="00B50C55" w:rsidRDefault="00D34494" w:rsidP="00D34494">
      <w:pPr>
        <w:pStyle w:val="ListParagraph"/>
        <w:rPr>
          <w:rFonts w:cstheme="minorHAnsi"/>
          <w:b/>
          <w:bCs/>
        </w:rPr>
      </w:pPr>
    </w:p>
    <w:p w14:paraId="221D339E" w14:textId="4A81A037" w:rsidR="00D34494" w:rsidRPr="00B50C55" w:rsidRDefault="00B50C55" w:rsidP="007207BB">
      <w:pPr>
        <w:pStyle w:val="ListParagraph"/>
        <w:numPr>
          <w:ilvl w:val="0"/>
          <w:numId w:val="1"/>
        </w:numPr>
        <w:rPr>
          <w:rFonts w:cstheme="minorHAnsi"/>
        </w:rPr>
      </w:pPr>
      <w:r w:rsidRPr="00B50C55">
        <w:rPr>
          <w:rFonts w:cstheme="minorHAnsi"/>
        </w:rPr>
        <w:t>Georgia recently</w:t>
      </w:r>
      <w:r w:rsidR="00D34494" w:rsidRPr="00B50C55">
        <w:rPr>
          <w:rFonts w:cstheme="minorHAnsi"/>
        </w:rPr>
        <w:t xml:space="preserve"> debuted music videos for her songs “</w:t>
      </w:r>
      <w:hyperlink r:id="rId8" w:history="1">
        <w:r w:rsidR="00D34494" w:rsidRPr="00B50C55">
          <w:rPr>
            <w:rStyle w:val="Hyperlink"/>
            <w:rFonts w:cstheme="minorHAnsi"/>
          </w:rPr>
          <w:t>First Goodbye</w:t>
        </w:r>
      </w:hyperlink>
      <w:r w:rsidR="00061B27">
        <w:rPr>
          <w:rStyle w:val="Hyperlink"/>
          <w:rFonts w:cstheme="minorHAnsi"/>
        </w:rPr>
        <w:t>,</w:t>
      </w:r>
      <w:r w:rsidR="00D34494" w:rsidRPr="00B50C55">
        <w:rPr>
          <w:rFonts w:cstheme="minorHAnsi"/>
        </w:rPr>
        <w:t>” “</w:t>
      </w:r>
      <w:hyperlink r:id="rId9" w:history="1">
        <w:r w:rsidR="00D34494" w:rsidRPr="00B50C55">
          <w:rPr>
            <w:rStyle w:val="Hyperlink"/>
            <w:rFonts w:cstheme="minorHAnsi"/>
          </w:rPr>
          <w:t>Box of Memories</w:t>
        </w:r>
      </w:hyperlink>
      <w:r w:rsidR="00061B27">
        <w:rPr>
          <w:rFonts w:cstheme="minorHAnsi"/>
        </w:rPr>
        <w:t>,</w:t>
      </w:r>
      <w:r w:rsidR="00D34494" w:rsidRPr="00B50C55">
        <w:rPr>
          <w:rFonts w:cstheme="minorHAnsi"/>
        </w:rPr>
        <w:t>”</w:t>
      </w:r>
      <w:r w:rsidR="00061B27">
        <w:rPr>
          <w:rFonts w:cstheme="minorHAnsi"/>
        </w:rPr>
        <w:t xml:space="preserve"> and “</w:t>
      </w:r>
      <w:hyperlink r:id="rId10" w:history="1">
        <w:r w:rsidR="00061B27" w:rsidRPr="00061B27">
          <w:rPr>
            <w:rStyle w:val="Hyperlink"/>
            <w:rFonts w:cstheme="minorHAnsi"/>
          </w:rPr>
          <w:t>Tell Your Mom</w:t>
        </w:r>
      </w:hyperlink>
      <w:r w:rsidR="00061B27">
        <w:rPr>
          <w:rFonts w:cstheme="minorHAnsi"/>
        </w:rPr>
        <w:t>.”</w:t>
      </w:r>
    </w:p>
    <w:p w14:paraId="29D12822" w14:textId="77777777" w:rsidR="007207BB" w:rsidRPr="00B50C55" w:rsidRDefault="007207BB" w:rsidP="007207BB">
      <w:pPr>
        <w:pStyle w:val="ListParagraph"/>
        <w:rPr>
          <w:rFonts w:cstheme="minorHAnsi"/>
          <w:b/>
          <w:bCs/>
        </w:rPr>
      </w:pPr>
    </w:p>
    <w:p w14:paraId="3B5C547A" w14:textId="77777777" w:rsidR="002D3BF7" w:rsidRPr="00B50C55" w:rsidRDefault="007207BB" w:rsidP="007207BB">
      <w:pPr>
        <w:pStyle w:val="ListParagraph"/>
        <w:numPr>
          <w:ilvl w:val="0"/>
          <w:numId w:val="1"/>
        </w:numPr>
        <w:rPr>
          <w:rFonts w:cstheme="minorHAnsi"/>
          <w:b/>
          <w:bCs/>
        </w:rPr>
      </w:pPr>
      <w:r w:rsidRPr="00B50C55">
        <w:rPr>
          <w:rFonts w:cstheme="minorHAnsi"/>
          <w:color w:val="000000"/>
          <w:shd w:val="clear" w:color="auto" w:fill="FFFFFF"/>
        </w:rPr>
        <w:t>A native of tiny Hampden, MA, </w:t>
      </w:r>
      <w:r w:rsidRPr="00B50C55">
        <w:rPr>
          <w:rStyle w:val="il"/>
          <w:rFonts w:cstheme="minorHAnsi"/>
          <w:color w:val="000000"/>
          <w:shd w:val="clear" w:color="auto" w:fill="FFFFFF"/>
        </w:rPr>
        <w:t>Webster</w:t>
      </w:r>
      <w:r w:rsidRPr="00B50C55">
        <w:rPr>
          <w:rFonts w:cstheme="minorHAnsi"/>
          <w:color w:val="000000"/>
          <w:shd w:val="clear" w:color="auto" w:fill="FFFFFF"/>
        </w:rPr>
        <w:t> grew up listening to a variety of music, from John Mayer and Miley Cyrus to Carrie Underwood, Keane, and the Grateful Dead. She started performing around her hometown while in high school, playing original songs that reflected her pop influence and love for country music.</w:t>
      </w:r>
    </w:p>
    <w:p w14:paraId="602194B3" w14:textId="77777777" w:rsidR="002D3BF7" w:rsidRPr="00B50C55" w:rsidRDefault="002D3BF7" w:rsidP="002D3BF7">
      <w:pPr>
        <w:pStyle w:val="ListParagraph"/>
        <w:rPr>
          <w:rFonts w:cstheme="minorHAnsi"/>
          <w:color w:val="000000"/>
          <w:shd w:val="clear" w:color="auto" w:fill="FFFFFF"/>
        </w:rPr>
      </w:pPr>
    </w:p>
    <w:p w14:paraId="2B894BB8" w14:textId="6D786AE1" w:rsidR="007207BB" w:rsidRPr="00B50C55" w:rsidRDefault="002D3BF7" w:rsidP="007207BB">
      <w:pPr>
        <w:pStyle w:val="ListParagraph"/>
        <w:numPr>
          <w:ilvl w:val="0"/>
          <w:numId w:val="1"/>
        </w:numPr>
        <w:rPr>
          <w:rFonts w:cstheme="minorHAnsi"/>
          <w:b/>
          <w:bCs/>
        </w:rPr>
      </w:pPr>
      <w:r w:rsidRPr="00B50C55">
        <w:rPr>
          <w:rStyle w:val="il"/>
          <w:rFonts w:cstheme="minorHAnsi"/>
          <w:color w:val="000000"/>
          <w:shd w:val="clear" w:color="auto" w:fill="FFFFFF"/>
        </w:rPr>
        <w:t>Webster</w:t>
      </w:r>
      <w:r w:rsidRPr="00B50C55">
        <w:rPr>
          <w:rFonts w:cstheme="minorHAnsi"/>
          <w:color w:val="000000"/>
          <w:shd w:val="clear" w:color="auto" w:fill="FFFFFF"/>
        </w:rPr>
        <w:t> then honed her craft by attending the prestigious Berklee College of Music’s songwriter camps, and her natural talent blossomed. </w:t>
      </w:r>
      <w:r w:rsidR="007207BB" w:rsidRPr="00B50C55">
        <w:rPr>
          <w:rFonts w:cstheme="minorHAnsi"/>
          <w:color w:val="000000"/>
          <w:shd w:val="clear" w:color="auto" w:fill="FFFFFF"/>
        </w:rPr>
        <w:br/>
      </w:r>
    </w:p>
    <w:p w14:paraId="494B76AB" w14:textId="77BF62AD" w:rsidR="007207BB" w:rsidRPr="00B50C55" w:rsidRDefault="007207BB" w:rsidP="007207BB">
      <w:pPr>
        <w:pStyle w:val="ListParagraph"/>
        <w:numPr>
          <w:ilvl w:val="0"/>
          <w:numId w:val="1"/>
        </w:numPr>
        <w:rPr>
          <w:rFonts w:cstheme="minorHAnsi"/>
          <w:b/>
          <w:bCs/>
        </w:rPr>
      </w:pPr>
      <w:r w:rsidRPr="00B50C55">
        <w:rPr>
          <w:rFonts w:cstheme="minorHAnsi"/>
          <w:color w:val="000000"/>
          <w:shd w:val="clear" w:color="auto" w:fill="FFFFFF"/>
        </w:rPr>
        <w:t xml:space="preserve">In July 2020, her song “Tell Your Mom” became an instant viral hit on </w:t>
      </w:r>
      <w:proofErr w:type="spellStart"/>
      <w:r w:rsidRPr="00B50C55">
        <w:rPr>
          <w:rFonts w:cstheme="minorHAnsi"/>
          <w:color w:val="000000"/>
          <w:shd w:val="clear" w:color="auto" w:fill="FFFFFF"/>
        </w:rPr>
        <w:t>TikTok</w:t>
      </w:r>
      <w:proofErr w:type="spellEnd"/>
      <w:r w:rsidRPr="00B50C55">
        <w:rPr>
          <w:rFonts w:cstheme="minorHAnsi"/>
          <w:color w:val="000000"/>
          <w:shd w:val="clear" w:color="auto" w:fill="FFFFFF"/>
        </w:rPr>
        <w:t>, amassing more than two million views in just a few days. </w:t>
      </w:r>
      <w:r w:rsidRPr="00B50C55">
        <w:rPr>
          <w:rStyle w:val="il"/>
          <w:rFonts w:cstheme="minorHAnsi"/>
          <w:color w:val="000000"/>
          <w:shd w:val="clear" w:color="auto" w:fill="FFFFFF"/>
        </w:rPr>
        <w:t>Georgia</w:t>
      </w:r>
      <w:r w:rsidRPr="00B50C55">
        <w:rPr>
          <w:rFonts w:cstheme="minorHAnsi"/>
          <w:color w:val="000000"/>
          <w:shd w:val="clear" w:color="auto" w:fill="FFFFFF"/>
        </w:rPr>
        <w:t xml:space="preserve">’s success on </w:t>
      </w:r>
      <w:proofErr w:type="spellStart"/>
      <w:r w:rsidRPr="00B50C55">
        <w:rPr>
          <w:rFonts w:cstheme="minorHAnsi"/>
          <w:color w:val="000000"/>
          <w:shd w:val="clear" w:color="auto" w:fill="FFFFFF"/>
        </w:rPr>
        <w:t>TikTok</w:t>
      </w:r>
      <w:proofErr w:type="spellEnd"/>
      <w:r w:rsidRPr="00B50C55">
        <w:rPr>
          <w:rFonts w:cstheme="minorHAnsi"/>
          <w:color w:val="000000"/>
          <w:shd w:val="clear" w:color="auto" w:fill="FFFFFF"/>
        </w:rPr>
        <w:t xml:space="preserve"> brought impressive offers from pop and rock record labels out of New York and Los Angeles.</w:t>
      </w:r>
      <w:r w:rsidRPr="00B50C55">
        <w:rPr>
          <w:rFonts w:cstheme="minorHAnsi"/>
          <w:color w:val="000000"/>
          <w:shd w:val="clear" w:color="auto" w:fill="FFFFFF"/>
        </w:rPr>
        <w:br/>
      </w:r>
    </w:p>
    <w:p w14:paraId="68C112D7" w14:textId="6EC5FB80" w:rsidR="00B50C55" w:rsidRPr="00B50C55" w:rsidRDefault="007207BB" w:rsidP="00B50C55">
      <w:pPr>
        <w:pStyle w:val="ListParagraph"/>
        <w:numPr>
          <w:ilvl w:val="0"/>
          <w:numId w:val="1"/>
        </w:numPr>
        <w:rPr>
          <w:rFonts w:cstheme="minorHAnsi"/>
          <w:b/>
          <w:bCs/>
        </w:rPr>
      </w:pPr>
      <w:r w:rsidRPr="00B50C55">
        <w:rPr>
          <w:rStyle w:val="il"/>
          <w:rFonts w:cstheme="minorHAnsi"/>
          <w:color w:val="000000"/>
          <w:shd w:val="clear" w:color="auto" w:fill="FFFFFF"/>
        </w:rPr>
        <w:t>Georgia</w:t>
      </w:r>
      <w:r w:rsidRPr="00B50C55">
        <w:rPr>
          <w:rFonts w:cstheme="minorHAnsi"/>
          <w:color w:val="000000"/>
          <w:shd w:val="clear" w:color="auto" w:fill="FFFFFF"/>
        </w:rPr>
        <w:t xml:space="preserve"> teamed up with songwriter/producer Paul DiGiovanni (Sam Hunt, Lauren Alaina, Jordan Davis, Dan + Shay) to create the studio version of “Tell Your Mom,” which retains the acoustic spark of the original </w:t>
      </w:r>
      <w:proofErr w:type="spellStart"/>
      <w:r w:rsidRPr="00B50C55">
        <w:rPr>
          <w:rFonts w:cstheme="minorHAnsi"/>
          <w:color w:val="000000"/>
          <w:shd w:val="clear" w:color="auto" w:fill="FFFFFF"/>
        </w:rPr>
        <w:t>TikTok</w:t>
      </w:r>
      <w:proofErr w:type="spellEnd"/>
      <w:r w:rsidRPr="00B50C55">
        <w:rPr>
          <w:rFonts w:cstheme="minorHAnsi"/>
          <w:color w:val="000000"/>
          <w:shd w:val="clear" w:color="auto" w:fill="FFFFFF"/>
        </w:rPr>
        <w:t xml:space="preserve"> performance.</w:t>
      </w:r>
    </w:p>
    <w:p w14:paraId="3C4E4AE5" w14:textId="77777777" w:rsidR="00B50C55" w:rsidRPr="00B50C55" w:rsidRDefault="00B50C55" w:rsidP="00B50C55">
      <w:pPr>
        <w:pStyle w:val="ListParagraph"/>
        <w:rPr>
          <w:rFonts w:cstheme="minorHAnsi"/>
          <w:b/>
          <w:bCs/>
        </w:rPr>
      </w:pPr>
    </w:p>
    <w:p w14:paraId="599DEAB3" w14:textId="5AE1FC8B" w:rsidR="00B50C55" w:rsidRPr="00B50C55" w:rsidRDefault="00061B27" w:rsidP="00B50C55">
      <w:pPr>
        <w:jc w:val="center"/>
        <w:rPr>
          <w:rFonts w:cstheme="minorHAnsi"/>
          <w:b/>
          <w:bCs/>
        </w:rPr>
      </w:pPr>
      <w:hyperlink r:id="rId11" w:history="1">
        <w:r w:rsidR="00B50C55" w:rsidRPr="00B50C55">
          <w:rPr>
            <w:rStyle w:val="Hyperlink"/>
            <w:rFonts w:cstheme="minorHAnsi"/>
          </w:rPr>
          <w:t>ItsGeorgiaWebster.com</w:t>
        </w:r>
      </w:hyperlink>
      <w:r w:rsidR="00B50C55" w:rsidRPr="00B50C55">
        <w:rPr>
          <w:rFonts w:cstheme="minorHAnsi"/>
        </w:rPr>
        <w:t xml:space="preserve"> | </w:t>
      </w:r>
      <w:hyperlink r:id="rId12" w:history="1">
        <w:r w:rsidR="00B50C55" w:rsidRPr="00B50C55">
          <w:rPr>
            <w:rStyle w:val="Hyperlink"/>
            <w:rFonts w:cstheme="minorHAnsi"/>
          </w:rPr>
          <w:t>Facebook</w:t>
        </w:r>
      </w:hyperlink>
      <w:r w:rsidR="00B50C55" w:rsidRPr="00B50C55">
        <w:rPr>
          <w:rFonts w:cstheme="minorHAnsi"/>
        </w:rPr>
        <w:t xml:space="preserve"> | </w:t>
      </w:r>
      <w:hyperlink r:id="rId13" w:tooltip="TikTok " w:history="1">
        <w:proofErr w:type="spellStart"/>
        <w:r w:rsidR="00B50C55" w:rsidRPr="00B50C55">
          <w:rPr>
            <w:rStyle w:val="Hyperlink"/>
            <w:rFonts w:cstheme="minorHAnsi"/>
          </w:rPr>
          <w:t>TikTok</w:t>
        </w:r>
        <w:proofErr w:type="spellEnd"/>
      </w:hyperlink>
      <w:r w:rsidR="00B50C55" w:rsidRPr="00B50C55">
        <w:rPr>
          <w:rFonts w:cstheme="minorHAnsi"/>
        </w:rPr>
        <w:t> | </w:t>
      </w:r>
      <w:hyperlink r:id="rId14" w:tooltip="Instagram " w:history="1">
        <w:r w:rsidR="00B50C55" w:rsidRPr="00B50C55">
          <w:rPr>
            <w:rStyle w:val="Hyperlink"/>
            <w:rFonts w:cstheme="minorHAnsi"/>
          </w:rPr>
          <w:t>Instagram</w:t>
        </w:r>
      </w:hyperlink>
      <w:r w:rsidR="00B50C55" w:rsidRPr="00B50C55">
        <w:rPr>
          <w:rFonts w:cstheme="minorHAnsi"/>
        </w:rPr>
        <w:t xml:space="preserve"> |  </w:t>
      </w:r>
      <w:hyperlink r:id="rId15" w:tgtFrame="_blank" w:tooltip="YouTube" w:history="1">
        <w:r w:rsidR="00B50C55" w:rsidRPr="00B50C55">
          <w:rPr>
            <w:rStyle w:val="Hyperlink"/>
            <w:rFonts w:cstheme="minorHAnsi"/>
          </w:rPr>
          <w:t>YouTube</w:t>
        </w:r>
      </w:hyperlink>
    </w:p>
    <w:sectPr w:rsidR="00B50C55" w:rsidRPr="00B50C55" w:rsidSect="00B50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F7AF4"/>
    <w:multiLevelType w:val="hybridMultilevel"/>
    <w:tmpl w:val="A51E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BB"/>
    <w:rsid w:val="00061B27"/>
    <w:rsid w:val="002D3BF7"/>
    <w:rsid w:val="00322190"/>
    <w:rsid w:val="0041735F"/>
    <w:rsid w:val="007207BB"/>
    <w:rsid w:val="007208AC"/>
    <w:rsid w:val="00A37EB6"/>
    <w:rsid w:val="00A440D4"/>
    <w:rsid w:val="00A55BEE"/>
    <w:rsid w:val="00B50C55"/>
    <w:rsid w:val="00BD37DC"/>
    <w:rsid w:val="00D34494"/>
    <w:rsid w:val="00F3785A"/>
    <w:rsid w:val="00F56313"/>
    <w:rsid w:val="00F9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7948"/>
  <w15:chartTrackingRefBased/>
  <w15:docId w15:val="{B4137606-A2CD-49D2-B9CA-CBCE6207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7BB"/>
    <w:pPr>
      <w:ind w:left="720"/>
      <w:contextualSpacing/>
    </w:pPr>
  </w:style>
  <w:style w:type="character" w:customStyle="1" w:styleId="il">
    <w:name w:val="il"/>
    <w:basedOn w:val="DefaultParagraphFont"/>
    <w:rsid w:val="007207BB"/>
  </w:style>
  <w:style w:type="character" w:styleId="Hyperlink">
    <w:name w:val="Hyperlink"/>
    <w:basedOn w:val="DefaultParagraphFont"/>
    <w:uiPriority w:val="99"/>
    <w:unhideWhenUsed/>
    <w:rsid w:val="007207BB"/>
    <w:rPr>
      <w:color w:val="0000FF"/>
      <w:u w:val="single"/>
    </w:rPr>
  </w:style>
  <w:style w:type="character" w:styleId="UnresolvedMention">
    <w:name w:val="Unresolved Mention"/>
    <w:basedOn w:val="DefaultParagraphFont"/>
    <w:uiPriority w:val="99"/>
    <w:semiHidden/>
    <w:unhideWhenUsed/>
    <w:rsid w:val="002D3BF7"/>
    <w:rPr>
      <w:color w:val="605E5C"/>
      <w:shd w:val="clear" w:color="auto" w:fill="E1DFDD"/>
    </w:rPr>
  </w:style>
  <w:style w:type="character" w:styleId="FollowedHyperlink">
    <w:name w:val="FollowedHyperlink"/>
    <w:basedOn w:val="DefaultParagraphFont"/>
    <w:uiPriority w:val="99"/>
    <w:semiHidden/>
    <w:unhideWhenUsed/>
    <w:rsid w:val="00BD3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hC1CZyTuY" TargetMode="External"/><Relationship Id="rId13" Type="http://schemas.openxmlformats.org/officeDocument/2006/relationships/hyperlink" Target="https://www.tiktok.com/@itsgeorgiawebster?lang=en" TargetMode="External"/><Relationship Id="rId3" Type="http://schemas.openxmlformats.org/officeDocument/2006/relationships/settings" Target="settings.xml"/><Relationship Id="rId7" Type="http://schemas.openxmlformats.org/officeDocument/2006/relationships/hyperlink" Target="https://gw.lnk.to/FirstGoodbye" TargetMode="External"/><Relationship Id="rId12" Type="http://schemas.openxmlformats.org/officeDocument/2006/relationships/hyperlink" Target="https://www.facebook.com/itsgeorgiaweb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tsgeorgiawebster.com/" TargetMode="External"/><Relationship Id="rId5" Type="http://schemas.openxmlformats.org/officeDocument/2006/relationships/image" Target="media/image1.png"/><Relationship Id="rId15" Type="http://schemas.openxmlformats.org/officeDocument/2006/relationships/hyperlink" Target="https://www.youtube.com/channel/UCUnTdKj-eMel-ldqqTFI1aQ?app=desktop" TargetMode="External"/><Relationship Id="rId10" Type="http://schemas.openxmlformats.org/officeDocument/2006/relationships/hyperlink" Target="https://www.youtube.com/watch?v=jkAN7NAu4YQ" TargetMode="External"/><Relationship Id="rId4" Type="http://schemas.openxmlformats.org/officeDocument/2006/relationships/webSettings" Target="webSettings.xml"/><Relationship Id="rId9" Type="http://schemas.openxmlformats.org/officeDocument/2006/relationships/hyperlink" Target="https://www.youtube.com/watch?v=7B97uCzTQC4" TargetMode="External"/><Relationship Id="rId14" Type="http://schemas.openxmlformats.org/officeDocument/2006/relationships/hyperlink" Target="https://www.instagram.com/itsgeorgiawebster/?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Levenson, Luke, Sony Music</dc:creator>
  <cp:keywords/>
  <dc:description/>
  <cp:lastModifiedBy>Reitzug, Emmie, Sony Music</cp:lastModifiedBy>
  <cp:revision>5</cp:revision>
  <dcterms:created xsi:type="dcterms:W3CDTF">2021-10-06T21:00:00Z</dcterms:created>
  <dcterms:modified xsi:type="dcterms:W3CDTF">2021-10-27T21:02:00Z</dcterms:modified>
</cp:coreProperties>
</file>