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9D526" w14:textId="19F34019" w:rsidR="00D9295E" w:rsidRDefault="00D9295E" w:rsidP="00D9295E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3EEC1FF" wp14:editId="05085F38">
            <wp:extent cx="2382610" cy="468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9898" cy="48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38217" w14:textId="7E1DB29B" w:rsidR="001138F6" w:rsidRPr="00D9295E" w:rsidRDefault="00B45B2E">
      <w:pPr>
        <w:rPr>
          <w:rFonts w:ascii="Century Gothic" w:hAnsi="Century Gothic" w:cstheme="minorHAnsi"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 xml:space="preserve">Dreams close the distance between cultures and countries. </w:t>
      </w:r>
    </w:p>
    <w:p w14:paraId="75E8BDAF" w14:textId="106D13C8" w:rsidR="00BA1E31" w:rsidRPr="00D9295E" w:rsidRDefault="00B45B2E">
      <w:pPr>
        <w:rPr>
          <w:rFonts w:ascii="Century Gothic" w:hAnsi="Century Gothic" w:cstheme="minorHAnsi"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 xml:space="preserve">A dream brought Juke Ross approximately 2,537 miles from his home of Guyana in South America to the New York Borough of Brooklyn. One of 14 siblings, the self-described </w:t>
      </w:r>
      <w:r w:rsidRPr="00D9295E">
        <w:rPr>
          <w:rFonts w:ascii="Century Gothic" w:hAnsi="Century Gothic" w:cstheme="minorHAnsi"/>
          <w:i/>
          <w:sz w:val="20"/>
          <w:szCs w:val="20"/>
        </w:rPr>
        <w:t>“med school dropout</w:t>
      </w:r>
      <w:r w:rsidRPr="00D9295E">
        <w:rPr>
          <w:rFonts w:ascii="Century Gothic" w:hAnsi="Century Gothic" w:cstheme="minorHAnsi"/>
          <w:sz w:val="20"/>
          <w:szCs w:val="20"/>
        </w:rPr>
        <w:t>,</w:t>
      </w:r>
      <w:r w:rsidRPr="00D9295E">
        <w:rPr>
          <w:rFonts w:ascii="Century Gothic" w:hAnsi="Century Gothic" w:cstheme="minorHAnsi"/>
          <w:i/>
          <w:sz w:val="20"/>
          <w:szCs w:val="20"/>
        </w:rPr>
        <w:t xml:space="preserve">” </w:t>
      </w:r>
      <w:r w:rsidRPr="00D9295E">
        <w:rPr>
          <w:rFonts w:ascii="Century Gothic" w:hAnsi="Century Gothic" w:cstheme="minorHAnsi"/>
          <w:sz w:val="20"/>
          <w:szCs w:val="20"/>
        </w:rPr>
        <w:t>singer, songwriter</w:t>
      </w:r>
      <w:r w:rsidR="00BA1E31" w:rsidRPr="00D9295E">
        <w:rPr>
          <w:rFonts w:ascii="Century Gothic" w:hAnsi="Century Gothic" w:cstheme="minorHAnsi"/>
          <w:sz w:val="20"/>
          <w:szCs w:val="20"/>
        </w:rPr>
        <w:t>, producer, and multi-instrumentalist</w:t>
      </w:r>
      <w:r w:rsidR="00842FE9" w:rsidRPr="00D9295E">
        <w:rPr>
          <w:rFonts w:ascii="Century Gothic" w:hAnsi="Century Gothic" w:cstheme="minorHAnsi"/>
          <w:sz w:val="20"/>
          <w:szCs w:val="20"/>
        </w:rPr>
        <w:t xml:space="preserve"> touched</w:t>
      </w:r>
      <w:r w:rsidR="00E504BC" w:rsidRPr="00D9295E">
        <w:rPr>
          <w:rFonts w:ascii="Century Gothic" w:hAnsi="Century Gothic" w:cstheme="minorHAnsi"/>
          <w:sz w:val="20"/>
          <w:szCs w:val="20"/>
        </w:rPr>
        <w:t xml:space="preserve"> d</w:t>
      </w:r>
      <w:r w:rsidRPr="00D9295E">
        <w:rPr>
          <w:rFonts w:ascii="Century Gothic" w:hAnsi="Century Gothic" w:cstheme="minorHAnsi"/>
          <w:sz w:val="20"/>
          <w:szCs w:val="20"/>
        </w:rPr>
        <w:t>own stateside in 2017</w:t>
      </w:r>
      <w:r w:rsidR="0032720A" w:rsidRPr="00D9295E">
        <w:rPr>
          <w:rFonts w:ascii="Century Gothic" w:hAnsi="Century Gothic" w:cstheme="minorHAnsi"/>
          <w:sz w:val="20"/>
          <w:szCs w:val="20"/>
        </w:rPr>
        <w:t xml:space="preserve"> after his </w:t>
      </w:r>
      <w:r w:rsidR="00630DB0" w:rsidRPr="00D9295E">
        <w:rPr>
          <w:rFonts w:ascii="Century Gothic" w:hAnsi="Century Gothic" w:cstheme="minorHAnsi"/>
          <w:sz w:val="20"/>
          <w:szCs w:val="20"/>
        </w:rPr>
        <w:t xml:space="preserve">independent </w:t>
      </w:r>
      <w:r w:rsidR="0032720A" w:rsidRPr="00D9295E">
        <w:rPr>
          <w:rFonts w:ascii="Century Gothic" w:hAnsi="Century Gothic" w:cstheme="minorHAnsi"/>
          <w:sz w:val="20"/>
          <w:szCs w:val="20"/>
        </w:rPr>
        <w:t>single “</w:t>
      </w:r>
      <w:proofErr w:type="spellStart"/>
      <w:r w:rsidR="0032720A" w:rsidRPr="00D9295E">
        <w:rPr>
          <w:rFonts w:ascii="Century Gothic" w:hAnsi="Century Gothic" w:cstheme="minorHAnsi"/>
          <w:sz w:val="20"/>
          <w:szCs w:val="20"/>
        </w:rPr>
        <w:t>Colour</w:t>
      </w:r>
      <w:proofErr w:type="spellEnd"/>
      <w:r w:rsidR="0032720A" w:rsidRPr="00D9295E">
        <w:rPr>
          <w:rFonts w:ascii="Century Gothic" w:hAnsi="Century Gothic" w:cstheme="minorHAnsi"/>
          <w:sz w:val="20"/>
          <w:szCs w:val="20"/>
        </w:rPr>
        <w:t xml:space="preserve"> Me” caught fire on Spotify.</w:t>
      </w:r>
      <w:r w:rsidRPr="00D9295E">
        <w:rPr>
          <w:rFonts w:ascii="Century Gothic" w:hAnsi="Century Gothic" w:cstheme="minorHAnsi"/>
          <w:sz w:val="20"/>
          <w:szCs w:val="20"/>
        </w:rPr>
        <w:t xml:space="preserve"> Acoustic guitar in hand, his effortless take on pop soul </w:t>
      </w:r>
      <w:r w:rsidR="00E504BC" w:rsidRPr="00D9295E">
        <w:rPr>
          <w:rFonts w:ascii="Century Gothic" w:hAnsi="Century Gothic" w:cstheme="minorHAnsi"/>
          <w:sz w:val="20"/>
          <w:szCs w:val="20"/>
        </w:rPr>
        <w:t xml:space="preserve">organically </w:t>
      </w:r>
      <w:r w:rsidRPr="00D9295E">
        <w:rPr>
          <w:rFonts w:ascii="Century Gothic" w:hAnsi="Century Gothic" w:cstheme="minorHAnsi"/>
          <w:sz w:val="20"/>
          <w:szCs w:val="20"/>
        </w:rPr>
        <w:t xml:space="preserve">emanated Caribbean flavor and </w:t>
      </w:r>
      <w:r w:rsidR="00E504BC" w:rsidRPr="00D9295E">
        <w:rPr>
          <w:rFonts w:ascii="Century Gothic" w:hAnsi="Century Gothic" w:cstheme="minorHAnsi"/>
          <w:sz w:val="20"/>
          <w:szCs w:val="20"/>
        </w:rPr>
        <w:t xml:space="preserve">quietly attracted upwards of 80 million cumulative streams within two years. Written in his birthplace, the </w:t>
      </w:r>
      <w:r w:rsidR="00E504BC" w:rsidRPr="00D9295E">
        <w:rPr>
          <w:rFonts w:ascii="Century Gothic" w:hAnsi="Century Gothic" w:cstheme="minorHAnsi"/>
          <w:i/>
          <w:sz w:val="20"/>
          <w:szCs w:val="20"/>
        </w:rPr>
        <w:t>Grey</w:t>
      </w:r>
      <w:r w:rsidR="00E504BC" w:rsidRPr="00D9295E">
        <w:rPr>
          <w:rFonts w:ascii="Century Gothic" w:hAnsi="Century Gothic" w:cstheme="minorHAnsi"/>
          <w:sz w:val="20"/>
          <w:szCs w:val="20"/>
        </w:rPr>
        <w:t xml:space="preserve"> EP detailed the </w:t>
      </w:r>
      <w:r w:rsidR="001138F6" w:rsidRPr="00D9295E">
        <w:rPr>
          <w:rFonts w:ascii="Century Gothic" w:hAnsi="Century Gothic" w:cstheme="minorHAnsi"/>
          <w:sz w:val="20"/>
          <w:szCs w:val="20"/>
        </w:rPr>
        <w:t>initial</w:t>
      </w:r>
      <w:r w:rsidR="00E504BC" w:rsidRPr="00D9295E">
        <w:rPr>
          <w:rFonts w:ascii="Century Gothic" w:hAnsi="Century Gothic" w:cstheme="minorHAnsi"/>
          <w:sz w:val="20"/>
          <w:szCs w:val="20"/>
        </w:rPr>
        <w:t xml:space="preserve"> </w:t>
      </w:r>
      <w:r w:rsidR="00260D4B" w:rsidRPr="00D9295E">
        <w:rPr>
          <w:rFonts w:ascii="Century Gothic" w:hAnsi="Century Gothic" w:cstheme="minorHAnsi"/>
          <w:sz w:val="20"/>
          <w:szCs w:val="20"/>
        </w:rPr>
        <w:t>phase</w:t>
      </w:r>
      <w:r w:rsidR="00E504BC" w:rsidRPr="00D9295E">
        <w:rPr>
          <w:rFonts w:ascii="Century Gothic" w:hAnsi="Century Gothic" w:cstheme="minorHAnsi"/>
          <w:sz w:val="20"/>
          <w:szCs w:val="20"/>
        </w:rPr>
        <w:t xml:space="preserve"> as he went from a tiny country to one of the biggest cities in the world. </w:t>
      </w:r>
    </w:p>
    <w:p w14:paraId="6F183025" w14:textId="72BF3D3C" w:rsidR="00E504BC" w:rsidRPr="00D9295E" w:rsidRDefault="00E504BC">
      <w:pPr>
        <w:rPr>
          <w:rFonts w:ascii="Century Gothic" w:hAnsi="Century Gothic" w:cstheme="minorHAnsi"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 xml:space="preserve">However, his 2019 full-length debut for Palm Tree </w:t>
      </w:r>
      <w:r w:rsidR="00842FE9" w:rsidRPr="00D9295E">
        <w:rPr>
          <w:rFonts w:ascii="Century Gothic" w:hAnsi="Century Gothic" w:cstheme="minorHAnsi"/>
          <w:sz w:val="20"/>
          <w:szCs w:val="20"/>
        </w:rPr>
        <w:t>Records</w:t>
      </w:r>
      <w:r w:rsidRPr="00D9295E">
        <w:rPr>
          <w:rFonts w:ascii="Century Gothic" w:hAnsi="Century Gothic" w:cstheme="minorHAnsi"/>
          <w:sz w:val="20"/>
          <w:szCs w:val="20"/>
        </w:rPr>
        <w:t xml:space="preserve"> and RCA Records shines a light on not only where he is now, but where he’s</w:t>
      </w:r>
      <w:r w:rsidR="00827FC7" w:rsidRPr="00D9295E">
        <w:rPr>
          <w:rFonts w:ascii="Century Gothic" w:hAnsi="Century Gothic" w:cstheme="minorHAnsi"/>
          <w:sz w:val="20"/>
          <w:szCs w:val="20"/>
        </w:rPr>
        <w:t xml:space="preserve"> ultimately</w:t>
      </w:r>
      <w:r w:rsidRPr="00D9295E">
        <w:rPr>
          <w:rFonts w:ascii="Century Gothic" w:hAnsi="Century Gothic" w:cstheme="minorHAnsi"/>
          <w:sz w:val="20"/>
          <w:szCs w:val="20"/>
        </w:rPr>
        <w:t xml:space="preserve"> headed.</w:t>
      </w:r>
    </w:p>
    <w:p w14:paraId="6347500D" w14:textId="09A07BD2" w:rsidR="00260D4B" w:rsidRPr="00D9295E" w:rsidRDefault="00260D4B">
      <w:pPr>
        <w:rPr>
          <w:rFonts w:ascii="Century Gothic" w:hAnsi="Century Gothic" w:cstheme="minorHAnsi"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 xml:space="preserve">“I’m writing </w:t>
      </w:r>
      <w:r w:rsidR="001138F6" w:rsidRPr="00D9295E">
        <w:rPr>
          <w:rFonts w:ascii="Century Gothic" w:hAnsi="Century Gothic" w:cstheme="minorHAnsi"/>
          <w:sz w:val="20"/>
          <w:szCs w:val="20"/>
        </w:rPr>
        <w:t>what</w:t>
      </w:r>
      <w:r w:rsidRPr="00D9295E">
        <w:rPr>
          <w:rFonts w:ascii="Century Gothic" w:hAnsi="Century Gothic" w:cstheme="minorHAnsi"/>
          <w:sz w:val="20"/>
          <w:szCs w:val="20"/>
        </w:rPr>
        <w:t xml:space="preserve"> I’m going through </w:t>
      </w:r>
      <w:r w:rsidR="00BA1E31" w:rsidRPr="00D9295E">
        <w:rPr>
          <w:rFonts w:ascii="Century Gothic" w:hAnsi="Century Gothic" w:cstheme="minorHAnsi"/>
          <w:sz w:val="20"/>
          <w:szCs w:val="20"/>
        </w:rPr>
        <w:t>at the moment</w:t>
      </w:r>
      <w:r w:rsidRPr="00D9295E">
        <w:rPr>
          <w:rFonts w:ascii="Century Gothic" w:hAnsi="Century Gothic" w:cstheme="minorHAnsi"/>
          <w:sz w:val="20"/>
          <w:szCs w:val="20"/>
        </w:rPr>
        <w:t xml:space="preserve">,” he </w:t>
      </w:r>
      <w:r w:rsidR="00BA1E31" w:rsidRPr="00D9295E">
        <w:rPr>
          <w:rFonts w:ascii="Century Gothic" w:hAnsi="Century Gothic" w:cstheme="minorHAnsi"/>
          <w:sz w:val="20"/>
          <w:szCs w:val="20"/>
        </w:rPr>
        <w:t>affirms</w:t>
      </w:r>
      <w:r w:rsidRPr="00D9295E">
        <w:rPr>
          <w:rFonts w:ascii="Century Gothic" w:hAnsi="Century Gothic" w:cstheme="minorHAnsi"/>
          <w:sz w:val="20"/>
          <w:szCs w:val="20"/>
        </w:rPr>
        <w:t>. “I put the past aside and started a whole story of where I am and how life is unfolding. That’s this new chapter of music. I left home, came to the states, figured it out, and learned the culture. I went from seeing this world on televisio</w:t>
      </w:r>
      <w:r w:rsidR="001138F6" w:rsidRPr="00D9295E">
        <w:rPr>
          <w:rFonts w:ascii="Century Gothic" w:hAnsi="Century Gothic" w:cstheme="minorHAnsi"/>
          <w:sz w:val="20"/>
          <w:szCs w:val="20"/>
        </w:rPr>
        <w:t>n</w:t>
      </w:r>
      <w:r w:rsidRPr="00D9295E">
        <w:rPr>
          <w:rFonts w:ascii="Century Gothic" w:hAnsi="Century Gothic" w:cstheme="minorHAnsi"/>
          <w:sz w:val="20"/>
          <w:szCs w:val="20"/>
        </w:rPr>
        <w:t xml:space="preserve"> to assimilating into it. It was a pretty intense experience to accomplish. I had a lot of fun doing </w:t>
      </w:r>
      <w:r w:rsidR="00BA1E31" w:rsidRPr="00D9295E">
        <w:rPr>
          <w:rFonts w:ascii="Century Gothic" w:hAnsi="Century Gothic" w:cstheme="minorHAnsi"/>
          <w:sz w:val="20"/>
          <w:szCs w:val="20"/>
        </w:rPr>
        <w:t>so though</w:t>
      </w:r>
      <w:r w:rsidRPr="00D9295E">
        <w:rPr>
          <w:rFonts w:ascii="Century Gothic" w:hAnsi="Century Gothic" w:cstheme="minorHAnsi"/>
          <w:sz w:val="20"/>
          <w:szCs w:val="20"/>
        </w:rPr>
        <w:t>.”</w:t>
      </w:r>
    </w:p>
    <w:p w14:paraId="7F3B143D" w14:textId="65B0FEF9" w:rsidR="00BA1E31" w:rsidRPr="00D9295E" w:rsidRDefault="00260D4B">
      <w:pPr>
        <w:rPr>
          <w:rFonts w:ascii="Century Gothic" w:hAnsi="Century Gothic" w:cstheme="minorHAnsi"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 xml:space="preserve">By 2018, </w:t>
      </w:r>
      <w:r w:rsidR="00020296" w:rsidRPr="00D9295E">
        <w:rPr>
          <w:rFonts w:ascii="Century Gothic" w:hAnsi="Century Gothic" w:cstheme="minorHAnsi"/>
          <w:sz w:val="20"/>
          <w:szCs w:val="20"/>
        </w:rPr>
        <w:t xml:space="preserve">he enjoyed a series of firsts in </w:t>
      </w:r>
      <w:r w:rsidR="001138F6" w:rsidRPr="00D9295E">
        <w:rPr>
          <w:rFonts w:ascii="Century Gothic" w:hAnsi="Century Gothic" w:cstheme="minorHAnsi"/>
          <w:sz w:val="20"/>
          <w:szCs w:val="20"/>
        </w:rPr>
        <w:t>North America</w:t>
      </w:r>
      <w:r w:rsidR="00020296" w:rsidRPr="00D9295E">
        <w:rPr>
          <w:rFonts w:ascii="Century Gothic" w:hAnsi="Century Gothic" w:cstheme="minorHAnsi"/>
          <w:sz w:val="20"/>
          <w:szCs w:val="20"/>
        </w:rPr>
        <w:t xml:space="preserve">. He sold out </w:t>
      </w:r>
      <w:r w:rsidR="00020296" w:rsidRPr="00D9295E">
        <w:rPr>
          <w:rFonts w:ascii="Century Gothic" w:hAnsi="Century Gothic" w:cstheme="minorHAnsi"/>
          <w:i/>
          <w:sz w:val="20"/>
          <w:szCs w:val="20"/>
        </w:rPr>
        <w:t>“cool venues like Arlene’s”</w:t>
      </w:r>
      <w:r w:rsidR="00020296" w:rsidRPr="00D9295E">
        <w:rPr>
          <w:rFonts w:ascii="Century Gothic" w:hAnsi="Century Gothic" w:cstheme="minorHAnsi"/>
          <w:sz w:val="20"/>
          <w:szCs w:val="20"/>
        </w:rPr>
        <w:t xml:space="preserve"> and </w:t>
      </w:r>
      <w:r w:rsidR="00827FC7" w:rsidRPr="00D9295E">
        <w:rPr>
          <w:rFonts w:ascii="Century Gothic" w:hAnsi="Century Gothic" w:cstheme="minorHAnsi"/>
          <w:sz w:val="20"/>
          <w:szCs w:val="20"/>
        </w:rPr>
        <w:t>tried his hand at composing</w:t>
      </w:r>
      <w:r w:rsidR="00020296" w:rsidRPr="00D9295E">
        <w:rPr>
          <w:rFonts w:ascii="Century Gothic" w:hAnsi="Century Gothic" w:cstheme="minorHAnsi"/>
          <w:sz w:val="20"/>
          <w:szCs w:val="20"/>
        </w:rPr>
        <w:t xml:space="preserve"> in the states, delivering the one-offs “Hey Lil’ Mama” and “Fresh Roses.” The latter racked up 17.5 million Spotify streams</w:t>
      </w:r>
      <w:r w:rsidR="00BA1E31" w:rsidRPr="00D9295E">
        <w:rPr>
          <w:rFonts w:ascii="Century Gothic" w:hAnsi="Century Gothic" w:cstheme="minorHAnsi"/>
          <w:sz w:val="20"/>
          <w:szCs w:val="20"/>
        </w:rPr>
        <w:t xml:space="preserve"> in under six months</w:t>
      </w:r>
      <w:r w:rsidR="00020296" w:rsidRPr="00D9295E">
        <w:rPr>
          <w:rFonts w:ascii="Century Gothic" w:hAnsi="Century Gothic" w:cstheme="minorHAnsi"/>
          <w:sz w:val="20"/>
          <w:szCs w:val="20"/>
        </w:rPr>
        <w:t>.</w:t>
      </w:r>
      <w:r w:rsidR="00477EC7" w:rsidRPr="00D9295E">
        <w:rPr>
          <w:rFonts w:ascii="Century Gothic" w:hAnsi="Century Gothic" w:cstheme="minorHAnsi"/>
          <w:sz w:val="20"/>
          <w:szCs w:val="20"/>
        </w:rPr>
        <w:t xml:space="preserve"> At the end of the year, he landed a deal with Palm Tree </w:t>
      </w:r>
      <w:r w:rsidR="00842FE9" w:rsidRPr="00D9295E">
        <w:rPr>
          <w:rFonts w:ascii="Century Gothic" w:hAnsi="Century Gothic" w:cstheme="minorHAnsi"/>
          <w:sz w:val="20"/>
          <w:szCs w:val="20"/>
        </w:rPr>
        <w:t>Records</w:t>
      </w:r>
      <w:r w:rsidR="00BA1E31" w:rsidRPr="00D9295E">
        <w:rPr>
          <w:rFonts w:ascii="Century Gothic" w:hAnsi="Century Gothic" w:cstheme="minorHAnsi"/>
          <w:sz w:val="20"/>
          <w:szCs w:val="20"/>
        </w:rPr>
        <w:t xml:space="preserve"> as </w:t>
      </w:r>
      <w:proofErr w:type="spellStart"/>
      <w:r w:rsidR="00BA1E31" w:rsidRPr="00D9295E">
        <w:rPr>
          <w:rFonts w:ascii="Century Gothic" w:hAnsi="Century Gothic" w:cstheme="minorHAnsi"/>
          <w:sz w:val="20"/>
          <w:szCs w:val="20"/>
        </w:rPr>
        <w:t>Kygo’s</w:t>
      </w:r>
      <w:proofErr w:type="spellEnd"/>
      <w:r w:rsidR="00BA1E31" w:rsidRPr="00D9295E">
        <w:rPr>
          <w:rFonts w:ascii="Century Gothic" w:hAnsi="Century Gothic" w:cstheme="minorHAnsi"/>
          <w:sz w:val="20"/>
          <w:szCs w:val="20"/>
        </w:rPr>
        <w:t xml:space="preserve"> second signing to the label. He dove back into writing.</w:t>
      </w:r>
    </w:p>
    <w:p w14:paraId="2143B565" w14:textId="10096AAA" w:rsidR="00260D4B" w:rsidRPr="00D9295E" w:rsidRDefault="00477EC7">
      <w:pPr>
        <w:rPr>
          <w:rFonts w:ascii="Century Gothic" w:hAnsi="Century Gothic" w:cstheme="minorHAnsi"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 xml:space="preserve">For the first time, Juke invited collaborators into the creative process. After penning </w:t>
      </w:r>
      <w:r w:rsidR="0032720A" w:rsidRPr="00D9295E">
        <w:rPr>
          <w:rFonts w:ascii="Century Gothic" w:hAnsi="Century Gothic" w:cstheme="minorHAnsi"/>
          <w:sz w:val="20"/>
          <w:szCs w:val="20"/>
        </w:rPr>
        <w:t>all of his own tunes</w:t>
      </w:r>
      <w:r w:rsidR="00827FC7" w:rsidRPr="00D9295E">
        <w:rPr>
          <w:rFonts w:ascii="Century Gothic" w:hAnsi="Century Gothic" w:cstheme="minorHAnsi"/>
          <w:sz w:val="20"/>
          <w:szCs w:val="20"/>
        </w:rPr>
        <w:t xml:space="preserve"> prior</w:t>
      </w:r>
      <w:r w:rsidR="0032720A" w:rsidRPr="00D9295E">
        <w:rPr>
          <w:rFonts w:ascii="Century Gothic" w:hAnsi="Century Gothic" w:cstheme="minorHAnsi"/>
          <w:sz w:val="20"/>
          <w:szCs w:val="20"/>
        </w:rPr>
        <w:t>, he welcomed the opportunity to co-write and co-produce</w:t>
      </w:r>
      <w:r w:rsidR="00BA1E31" w:rsidRPr="00D9295E">
        <w:rPr>
          <w:rFonts w:ascii="Century Gothic" w:hAnsi="Century Gothic" w:cstheme="minorHAnsi"/>
          <w:sz w:val="20"/>
          <w:szCs w:val="20"/>
        </w:rPr>
        <w:t>,</w:t>
      </w:r>
      <w:r w:rsidR="0032720A" w:rsidRPr="00D9295E">
        <w:rPr>
          <w:rFonts w:ascii="Century Gothic" w:hAnsi="Century Gothic" w:cstheme="minorHAnsi"/>
          <w:sz w:val="20"/>
          <w:szCs w:val="20"/>
        </w:rPr>
        <w:t xml:space="preserve"> </w:t>
      </w:r>
      <w:r w:rsidR="00BA1E31" w:rsidRPr="00D9295E">
        <w:rPr>
          <w:rFonts w:ascii="Century Gothic" w:hAnsi="Century Gothic" w:cstheme="minorHAnsi"/>
          <w:sz w:val="20"/>
          <w:szCs w:val="20"/>
        </w:rPr>
        <w:t xml:space="preserve">fueling sonic expansion as a result. </w:t>
      </w:r>
    </w:p>
    <w:p w14:paraId="1E5A5DBA" w14:textId="2A861CB9" w:rsidR="0032720A" w:rsidRPr="00D9295E" w:rsidRDefault="0032720A">
      <w:pPr>
        <w:rPr>
          <w:rFonts w:ascii="Century Gothic" w:hAnsi="Century Gothic" w:cstheme="minorHAnsi"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>“I’m very introverted, so I tend to do things alone,” he admits. “</w:t>
      </w:r>
      <w:r w:rsidR="00630DB0" w:rsidRPr="00D9295E">
        <w:rPr>
          <w:rFonts w:ascii="Century Gothic" w:hAnsi="Century Gothic" w:cstheme="minorHAnsi"/>
          <w:sz w:val="20"/>
          <w:szCs w:val="20"/>
        </w:rPr>
        <w:t>G</w:t>
      </w:r>
      <w:r w:rsidRPr="00D9295E">
        <w:rPr>
          <w:rFonts w:ascii="Century Gothic" w:hAnsi="Century Gothic" w:cstheme="minorHAnsi"/>
          <w:sz w:val="20"/>
          <w:szCs w:val="20"/>
        </w:rPr>
        <w:t xml:space="preserve">etting to New York, meeting other musicians, and becoming exposed to more </w:t>
      </w:r>
      <w:r w:rsidR="001138F6" w:rsidRPr="00D9295E">
        <w:rPr>
          <w:rFonts w:ascii="Century Gothic" w:hAnsi="Century Gothic" w:cstheme="minorHAnsi"/>
          <w:sz w:val="20"/>
          <w:szCs w:val="20"/>
        </w:rPr>
        <w:t>genres and styles</w:t>
      </w:r>
      <w:r w:rsidRPr="00D9295E">
        <w:rPr>
          <w:rFonts w:ascii="Century Gothic" w:hAnsi="Century Gothic" w:cstheme="minorHAnsi"/>
          <w:sz w:val="20"/>
          <w:szCs w:val="20"/>
        </w:rPr>
        <w:t xml:space="preserve">, I felt like the next step was to start co-writing and co-producing. It was curiosity. I decided to challenge myself to be creative in a </w:t>
      </w:r>
      <w:r w:rsidR="001138F6" w:rsidRPr="00D9295E">
        <w:rPr>
          <w:rFonts w:ascii="Century Gothic" w:hAnsi="Century Gothic" w:cstheme="minorHAnsi"/>
          <w:sz w:val="20"/>
          <w:szCs w:val="20"/>
        </w:rPr>
        <w:t>different</w:t>
      </w:r>
      <w:r w:rsidRPr="00D9295E">
        <w:rPr>
          <w:rFonts w:ascii="Century Gothic" w:hAnsi="Century Gothic" w:cstheme="minorHAnsi"/>
          <w:sz w:val="20"/>
          <w:szCs w:val="20"/>
        </w:rPr>
        <w:t xml:space="preserve"> way. I wasn’t just by myself in Guyana anymore.”</w:t>
      </w:r>
    </w:p>
    <w:p w14:paraId="780C6A92" w14:textId="31ED2A02" w:rsidR="00477EC7" w:rsidRPr="00D9295E" w:rsidRDefault="0032720A">
      <w:pPr>
        <w:rPr>
          <w:rFonts w:ascii="Century Gothic" w:hAnsi="Century Gothic" w:cstheme="minorHAnsi"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 xml:space="preserve">Teaming up with Petey Martin in the studio, he crafted his </w:t>
      </w:r>
      <w:r w:rsidR="001138F6" w:rsidRPr="00D9295E">
        <w:rPr>
          <w:rFonts w:ascii="Century Gothic" w:hAnsi="Century Gothic" w:cstheme="minorHAnsi"/>
          <w:sz w:val="20"/>
          <w:szCs w:val="20"/>
        </w:rPr>
        <w:t>2019 single</w:t>
      </w:r>
      <w:r w:rsidRPr="00D9295E">
        <w:rPr>
          <w:rFonts w:ascii="Century Gothic" w:hAnsi="Century Gothic" w:cstheme="minorHAnsi"/>
          <w:sz w:val="20"/>
          <w:szCs w:val="20"/>
        </w:rPr>
        <w:t xml:space="preserve"> “Burned </w:t>
      </w:r>
      <w:proofErr w:type="gramStart"/>
      <w:r w:rsidRPr="00D9295E">
        <w:rPr>
          <w:rFonts w:ascii="Century Gothic" w:hAnsi="Century Gothic" w:cstheme="minorHAnsi"/>
          <w:sz w:val="20"/>
          <w:szCs w:val="20"/>
        </w:rPr>
        <w:t>By The</w:t>
      </w:r>
      <w:proofErr w:type="gramEnd"/>
      <w:r w:rsidRPr="00D9295E">
        <w:rPr>
          <w:rFonts w:ascii="Century Gothic" w:hAnsi="Century Gothic" w:cstheme="minorHAnsi"/>
          <w:sz w:val="20"/>
          <w:szCs w:val="20"/>
        </w:rPr>
        <w:t xml:space="preserve"> Love.” Over gently finger-picked acoustic and sparse piano, his soulful delivery takes hold. His voice builds from soft verses into towering falsetto on the bridge and a sweeping</w:t>
      </w:r>
      <w:r w:rsidR="008E62F6" w:rsidRPr="00D9295E">
        <w:rPr>
          <w:rFonts w:ascii="Century Gothic" w:hAnsi="Century Gothic" w:cstheme="minorHAnsi"/>
          <w:sz w:val="20"/>
          <w:szCs w:val="20"/>
        </w:rPr>
        <w:t>,</w:t>
      </w:r>
      <w:r w:rsidRPr="00D9295E">
        <w:rPr>
          <w:rFonts w:ascii="Century Gothic" w:hAnsi="Century Gothic" w:cstheme="minorHAnsi"/>
          <w:sz w:val="20"/>
          <w:szCs w:val="20"/>
        </w:rPr>
        <w:t xml:space="preserve"> cinematic hook, </w:t>
      </w:r>
      <w:r w:rsidRPr="00D9295E">
        <w:rPr>
          <w:rFonts w:ascii="Century Gothic" w:hAnsi="Century Gothic" w:cstheme="minorHAnsi"/>
          <w:i/>
          <w:sz w:val="20"/>
          <w:szCs w:val="20"/>
        </w:rPr>
        <w:t>“Learned how to fly so high, we got burned by the sun—and burned by the love</w:t>
      </w:r>
      <w:r w:rsidRPr="00D9295E">
        <w:rPr>
          <w:rFonts w:ascii="Century Gothic" w:hAnsi="Century Gothic" w:cstheme="minorHAnsi"/>
          <w:sz w:val="20"/>
          <w:szCs w:val="20"/>
        </w:rPr>
        <w:t>.</w:t>
      </w:r>
      <w:r w:rsidRPr="00D9295E">
        <w:rPr>
          <w:rFonts w:ascii="Century Gothic" w:hAnsi="Century Gothic" w:cstheme="minorHAnsi"/>
          <w:i/>
          <w:sz w:val="20"/>
          <w:szCs w:val="20"/>
        </w:rPr>
        <w:t>”</w:t>
      </w:r>
    </w:p>
    <w:p w14:paraId="428ADD3A" w14:textId="5B38494C" w:rsidR="00AF14F5" w:rsidRPr="00D9295E" w:rsidRDefault="00AF14F5" w:rsidP="00AF14F5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 xml:space="preserve">“It’s about having a hard time,” he goes on. “In the verse, I’m trying to hold my head above water, going through life and juggling many things. </w:t>
      </w:r>
      <w:r w:rsidR="00E62F9C" w:rsidRPr="00D9295E">
        <w:rPr>
          <w:rFonts w:ascii="Century Gothic" w:hAnsi="Century Gothic" w:cstheme="minorHAnsi"/>
          <w:sz w:val="20"/>
          <w:szCs w:val="20"/>
        </w:rPr>
        <w:t xml:space="preserve">You end up </w:t>
      </w:r>
      <w:r w:rsidRPr="00D9295E">
        <w:rPr>
          <w:rFonts w:ascii="Century Gothic" w:hAnsi="Century Gothic" w:cstheme="minorHAnsi"/>
          <w:sz w:val="20"/>
          <w:szCs w:val="20"/>
        </w:rPr>
        <w:t xml:space="preserve">facing your past and considering another heart in a relationship. </w:t>
      </w:r>
      <w:r w:rsidR="00E62F9C" w:rsidRPr="00D9295E">
        <w:rPr>
          <w:rFonts w:ascii="Century Gothic" w:hAnsi="Century Gothic" w:cstheme="minorHAnsi"/>
          <w:sz w:val="20"/>
          <w:szCs w:val="20"/>
        </w:rPr>
        <w:t>We</w:t>
      </w:r>
      <w:r w:rsidRPr="00D9295E">
        <w:rPr>
          <w:rFonts w:ascii="Century Gothic" w:hAnsi="Century Gothic" w:cstheme="minorHAnsi"/>
          <w:sz w:val="20"/>
          <w:szCs w:val="20"/>
        </w:rPr>
        <w:t xml:space="preserve"> deal with the struggle of chasing </w:t>
      </w:r>
      <w:r w:rsidR="00E62F9C" w:rsidRPr="00D9295E">
        <w:rPr>
          <w:rFonts w:ascii="Century Gothic" w:hAnsi="Century Gothic" w:cstheme="minorHAnsi"/>
          <w:sz w:val="20"/>
          <w:szCs w:val="20"/>
        </w:rPr>
        <w:t>our</w:t>
      </w:r>
      <w:r w:rsidRPr="00D9295E">
        <w:rPr>
          <w:rFonts w:ascii="Century Gothic" w:hAnsi="Century Gothic" w:cstheme="minorHAnsi"/>
          <w:sz w:val="20"/>
          <w:szCs w:val="20"/>
        </w:rPr>
        <w:t xml:space="preserve"> heart</w:t>
      </w:r>
      <w:r w:rsidR="00E62F9C" w:rsidRPr="00D9295E">
        <w:rPr>
          <w:rFonts w:ascii="Century Gothic" w:hAnsi="Century Gothic" w:cstheme="minorHAnsi"/>
          <w:sz w:val="20"/>
          <w:szCs w:val="20"/>
        </w:rPr>
        <w:t>s</w:t>
      </w:r>
      <w:r w:rsidRPr="00D9295E">
        <w:rPr>
          <w:rFonts w:ascii="Century Gothic" w:hAnsi="Century Gothic" w:cstheme="minorHAnsi"/>
          <w:sz w:val="20"/>
          <w:szCs w:val="20"/>
        </w:rPr>
        <w:t>. It can be so difficult to do that. I wanted to speak on it.”</w:t>
      </w:r>
      <w:bookmarkStart w:id="0" w:name="_GoBack"/>
      <w:bookmarkEnd w:id="0"/>
    </w:p>
    <w:p w14:paraId="79891B3D" w14:textId="11352488" w:rsidR="001138F6" w:rsidRPr="00D9295E" w:rsidRDefault="00E62F9C" w:rsidP="00AF14F5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i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>The song</w:t>
      </w:r>
      <w:r w:rsidR="001138F6" w:rsidRPr="00D9295E">
        <w:rPr>
          <w:rFonts w:ascii="Century Gothic" w:hAnsi="Century Gothic" w:cstheme="minorHAnsi"/>
          <w:sz w:val="20"/>
          <w:szCs w:val="20"/>
        </w:rPr>
        <w:t xml:space="preserve"> sets the stage for the record and illuminates his seamless union of pop, soul, reggae, and calypso. </w:t>
      </w:r>
      <w:r w:rsidR="001138F6" w:rsidRPr="00D9295E">
        <w:rPr>
          <w:rFonts w:ascii="Century Gothic" w:hAnsi="Century Gothic" w:cstheme="minorHAnsi"/>
          <w:i/>
          <w:sz w:val="20"/>
          <w:szCs w:val="20"/>
        </w:rPr>
        <w:t>“My ultimate goal has always been to make an album,”</w:t>
      </w:r>
      <w:r w:rsidR="001138F6" w:rsidRPr="00D9295E">
        <w:rPr>
          <w:rFonts w:ascii="Century Gothic" w:hAnsi="Century Gothic" w:cstheme="minorHAnsi"/>
          <w:sz w:val="20"/>
          <w:szCs w:val="20"/>
        </w:rPr>
        <w:t xml:space="preserve"> he smiles. </w:t>
      </w:r>
      <w:r w:rsidR="001138F6" w:rsidRPr="00D9295E">
        <w:rPr>
          <w:rFonts w:ascii="Century Gothic" w:hAnsi="Century Gothic" w:cstheme="minorHAnsi"/>
          <w:i/>
          <w:sz w:val="20"/>
          <w:szCs w:val="20"/>
        </w:rPr>
        <w:t>“</w:t>
      </w:r>
      <w:proofErr w:type="gramStart"/>
      <w:r w:rsidR="001138F6" w:rsidRPr="00D9295E">
        <w:rPr>
          <w:rFonts w:ascii="Century Gothic" w:hAnsi="Century Gothic" w:cstheme="minorHAnsi"/>
          <w:i/>
          <w:sz w:val="20"/>
          <w:szCs w:val="20"/>
        </w:rPr>
        <w:t>It’s</w:t>
      </w:r>
      <w:proofErr w:type="gramEnd"/>
      <w:r w:rsidR="001138F6" w:rsidRPr="00D9295E">
        <w:rPr>
          <w:rFonts w:ascii="Century Gothic" w:hAnsi="Century Gothic" w:cstheme="minorHAnsi"/>
          <w:i/>
          <w:sz w:val="20"/>
          <w:szCs w:val="20"/>
        </w:rPr>
        <w:t xml:space="preserve"> crazy how this has gone. Some days I wake up, and I think, ‘I’m a songwriter. What the hell is that?”</w:t>
      </w:r>
    </w:p>
    <w:p w14:paraId="1056CB7E" w14:textId="459CD3B9" w:rsidR="001138F6" w:rsidRPr="00D9295E" w:rsidRDefault="001138F6" w:rsidP="00AF14F5">
      <w:pPr>
        <w:widowControl w:val="0"/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>In the end, Juke fulfills his dream and formally introduces himself by way of this music.</w:t>
      </w:r>
    </w:p>
    <w:p w14:paraId="0010C5C2" w14:textId="2D39A2FD" w:rsidR="002924FA" w:rsidRDefault="001138F6" w:rsidP="001138F6">
      <w:pPr>
        <w:widowControl w:val="0"/>
        <w:autoSpaceDE w:val="0"/>
        <w:autoSpaceDN w:val="0"/>
        <w:adjustRightInd w:val="0"/>
        <w:rPr>
          <w:rFonts w:ascii="Century Gothic" w:hAnsi="Century Gothic" w:cs="AppleSystemUIFont"/>
          <w:b/>
          <w:sz w:val="20"/>
          <w:szCs w:val="20"/>
        </w:rPr>
      </w:pPr>
      <w:r w:rsidRPr="00D9295E">
        <w:rPr>
          <w:rFonts w:ascii="Century Gothic" w:hAnsi="Century Gothic" w:cstheme="minorHAnsi"/>
          <w:sz w:val="20"/>
          <w:szCs w:val="20"/>
        </w:rPr>
        <w:t>“I’m still discovering who I am, but I’m chronicling that</w:t>
      </w:r>
      <w:r w:rsidR="007A13E2" w:rsidRPr="00D9295E">
        <w:rPr>
          <w:rFonts w:ascii="Century Gothic" w:hAnsi="Century Gothic" w:cstheme="minorHAnsi"/>
          <w:sz w:val="20"/>
          <w:szCs w:val="20"/>
        </w:rPr>
        <w:t xml:space="preserve"> process</w:t>
      </w:r>
      <w:r w:rsidRPr="00D9295E">
        <w:rPr>
          <w:rFonts w:ascii="Century Gothic" w:hAnsi="Century Gothic" w:cstheme="minorHAnsi"/>
          <w:sz w:val="20"/>
          <w:szCs w:val="20"/>
        </w:rPr>
        <w:t xml:space="preserve"> in these songs,” he leaves off. “I’m a music-head. I’m so passionate about this, and I’m still just following my heart. If somebody can feel something or be moved, there would be nothing better for me.”</w:t>
      </w:r>
      <w:r w:rsidRPr="00D9295E">
        <w:rPr>
          <w:rFonts w:ascii="Century Gothic" w:hAnsi="Century Gothic" w:cs="AppleSystemUIFont"/>
          <w:b/>
          <w:sz w:val="20"/>
          <w:szCs w:val="20"/>
        </w:rPr>
        <w:t xml:space="preserve"> </w:t>
      </w:r>
    </w:p>
    <w:p w14:paraId="172E8DDE" w14:textId="0AADFB69" w:rsidR="00D9295E" w:rsidRPr="00D9295E" w:rsidRDefault="00D9295E" w:rsidP="00D9295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D9295E">
        <w:rPr>
          <w:rFonts w:ascii="Century Gothic" w:hAnsi="Century Gothic" w:cs="AppleSystemUIFont"/>
          <w:sz w:val="20"/>
          <w:szCs w:val="20"/>
        </w:rPr>
        <w:t>May 2019</w:t>
      </w:r>
    </w:p>
    <w:sectPr w:rsidR="00D9295E" w:rsidRPr="00D9295E" w:rsidSect="00D9295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DB"/>
    <w:rsid w:val="00020296"/>
    <w:rsid w:val="001138F6"/>
    <w:rsid w:val="00260D4B"/>
    <w:rsid w:val="002924FA"/>
    <w:rsid w:val="0032720A"/>
    <w:rsid w:val="00477EC7"/>
    <w:rsid w:val="005838E6"/>
    <w:rsid w:val="00630DB0"/>
    <w:rsid w:val="007A13E2"/>
    <w:rsid w:val="00827FC7"/>
    <w:rsid w:val="00842FE9"/>
    <w:rsid w:val="008E62F6"/>
    <w:rsid w:val="00AA07DB"/>
    <w:rsid w:val="00AA0B0C"/>
    <w:rsid w:val="00AF14F5"/>
    <w:rsid w:val="00B45B2E"/>
    <w:rsid w:val="00BA1E31"/>
    <w:rsid w:val="00D9295E"/>
    <w:rsid w:val="00E504BC"/>
    <w:rsid w:val="00E62F9C"/>
    <w:rsid w:val="00E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8DC9"/>
  <w15:chartTrackingRefBased/>
  <w15:docId w15:val="{1890E83E-F1FA-4A13-B017-718E64A5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3198</Characters>
  <Application>Microsoft Office Word</Application>
  <DocSecurity>0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Kehoe, Meghan, RCA Records</cp:lastModifiedBy>
  <cp:revision>2</cp:revision>
  <dcterms:created xsi:type="dcterms:W3CDTF">2019-05-03T21:16:00Z</dcterms:created>
  <dcterms:modified xsi:type="dcterms:W3CDTF">2019-05-03T21:16:00Z</dcterms:modified>
</cp:coreProperties>
</file>